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b/>
          <w:bCs/>
          <w:color w:val="222222"/>
          <w:lang w:eastAsia="en-IN"/>
        </w:rPr>
        <w:t>To,</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b/>
          <w:bCs/>
          <w:color w:val="222222"/>
          <w:lang w:eastAsia="en-IN"/>
        </w:rPr>
        <w:t xml:space="preserve">The </w:t>
      </w:r>
      <w:r>
        <w:rPr>
          <w:rFonts w:ascii="Arial" w:eastAsia="Times New Roman" w:hAnsi="Arial" w:cs="Arial"/>
          <w:b/>
          <w:bCs/>
          <w:color w:val="222222"/>
          <w:lang w:eastAsia="en-IN"/>
        </w:rPr>
        <w:t>Principals</w:t>
      </w:r>
      <w:r w:rsidR="00D653F2">
        <w:rPr>
          <w:rFonts w:ascii="Arial" w:eastAsia="Times New Roman" w:hAnsi="Arial" w:cs="Arial"/>
          <w:b/>
          <w:bCs/>
          <w:color w:val="222222"/>
          <w:lang w:eastAsia="en-IN"/>
        </w:rPr>
        <w:t>, Vice Principals</w:t>
      </w:r>
      <w:r w:rsidRPr="000A7EA5">
        <w:rPr>
          <w:rFonts w:ascii="Arial" w:eastAsia="Times New Roman" w:hAnsi="Arial" w:cs="Arial"/>
          <w:b/>
          <w:bCs/>
          <w:color w:val="222222"/>
          <w:lang w:eastAsia="en-IN"/>
        </w:rPr>
        <w:t xml:space="preserve"> and</w:t>
      </w:r>
      <w:r w:rsidR="00D653F2">
        <w:rPr>
          <w:rFonts w:ascii="Arial" w:eastAsia="Times New Roman" w:hAnsi="Arial" w:cs="Arial"/>
          <w:b/>
          <w:bCs/>
          <w:color w:val="222222"/>
          <w:lang w:eastAsia="en-IN"/>
        </w:rPr>
        <w:t xml:space="preserve"> </w:t>
      </w:r>
      <w:r>
        <w:rPr>
          <w:rFonts w:ascii="Arial" w:eastAsia="Times New Roman" w:hAnsi="Arial" w:cs="Arial"/>
          <w:b/>
          <w:bCs/>
          <w:color w:val="222222"/>
          <w:lang w:eastAsia="en-IN"/>
        </w:rPr>
        <w:t>College</w:t>
      </w:r>
      <w:r w:rsidRPr="000A7EA5">
        <w:rPr>
          <w:rFonts w:ascii="Arial" w:eastAsia="Times New Roman" w:hAnsi="Arial" w:cs="Arial"/>
          <w:b/>
          <w:bCs/>
          <w:color w:val="222222"/>
          <w:lang w:eastAsia="en-IN"/>
        </w:rPr>
        <w:t xml:space="preserve"> Coordinators appointed for coordinating the activities related to FDPs on Student Induction Programme.</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Dear Sir/ Madam,</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xml:space="preserve">Education plays a crucial role in preparing the people for this. It provides for the development of the skills required and it also plays a significant role in the shaping of one’s a world-view, </w:t>
      </w:r>
      <w:proofErr w:type="spellStart"/>
      <w:r w:rsidRPr="000A7EA5">
        <w:rPr>
          <w:rFonts w:ascii="Arial" w:eastAsia="Times New Roman" w:hAnsi="Arial" w:cs="Arial"/>
          <w:color w:val="222222"/>
          <w:lang w:eastAsia="en-IN"/>
        </w:rPr>
        <w:t>mindset</w:t>
      </w:r>
      <w:proofErr w:type="spellEnd"/>
      <w:r w:rsidRPr="000A7EA5">
        <w:rPr>
          <w:rFonts w:ascii="Arial" w:eastAsia="Times New Roman" w:hAnsi="Arial" w:cs="Arial"/>
          <w:color w:val="222222"/>
          <w:lang w:eastAsia="en-IN"/>
        </w:rPr>
        <w:t>, perspective and values (the use or misuse of skills depends on the latter).</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xml:space="preserve">The value inculcation efforts in higher education in the last 15 years have shown the efficacy of the UHV approach. More than 40 universities in the Nation have adopted this approach as it has proven to be universal, logical, verifiable and in the interest of harmony (the </w:t>
      </w:r>
      <w:proofErr w:type="spellStart"/>
      <w:r w:rsidRPr="000A7EA5">
        <w:rPr>
          <w:rFonts w:ascii="Arial" w:eastAsia="Times New Roman" w:hAnsi="Arial" w:cs="Arial"/>
          <w:color w:val="222222"/>
          <w:lang w:eastAsia="en-IN"/>
        </w:rPr>
        <w:t>well being</w:t>
      </w:r>
      <w:proofErr w:type="spellEnd"/>
      <w:r w:rsidRPr="000A7EA5">
        <w:rPr>
          <w:rFonts w:ascii="Arial" w:eastAsia="Times New Roman" w:hAnsi="Arial" w:cs="Arial"/>
          <w:color w:val="222222"/>
          <w:lang w:eastAsia="en-IN"/>
        </w:rPr>
        <w:t xml:space="preserve"> of all).</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Adopting this approach in 2017, AICTE has taken the lead to materialise such education. It also aligns to the intent of the draft National Education Policy 2019, which is developed around a vision of education for</w:t>
      </w:r>
    </w:p>
    <w:p w:rsidR="000A7EA5" w:rsidRPr="000A7EA5" w:rsidRDefault="000A7EA5" w:rsidP="000A7EA5">
      <w:pPr>
        <w:shd w:val="clear" w:color="auto" w:fill="FFFFFF"/>
        <w:spacing w:after="0" w:line="240" w:lineRule="auto"/>
        <w:ind w:left="1080"/>
        <w:jc w:val="both"/>
        <w:rPr>
          <w:rFonts w:ascii="Calibri" w:eastAsia="Times New Roman" w:hAnsi="Calibri" w:cs="Calibri"/>
          <w:color w:val="222222"/>
          <w:lang w:eastAsia="en-IN"/>
        </w:rPr>
      </w:pPr>
      <w:r w:rsidRPr="000A7EA5">
        <w:rPr>
          <w:rFonts w:ascii="Arial" w:eastAsia="Times New Roman" w:hAnsi="Arial" w:cs="Arial"/>
          <w:color w:val="222222"/>
          <w:lang w:eastAsia="en-IN"/>
        </w:rPr>
        <w:t>•</w:t>
      </w:r>
      <w:r w:rsidRPr="000A7EA5">
        <w:rPr>
          <w:rFonts w:ascii="Times New Roman" w:eastAsia="Times New Roman" w:hAnsi="Times New Roman" w:cs="Times New Roman"/>
          <w:color w:val="222222"/>
          <w:sz w:val="14"/>
          <w:szCs w:val="14"/>
          <w:lang w:eastAsia="en-IN"/>
        </w:rPr>
        <w:t>                </w:t>
      </w:r>
      <w:r w:rsidRPr="000A7EA5">
        <w:rPr>
          <w:rFonts w:ascii="Arial" w:eastAsia="Times New Roman" w:hAnsi="Arial" w:cs="Arial"/>
          <w:color w:val="222222"/>
          <w:lang w:eastAsia="en-IN"/>
        </w:rPr>
        <w:t>The “full development of human personality” and</w:t>
      </w:r>
    </w:p>
    <w:p w:rsidR="000A7EA5" w:rsidRPr="000A7EA5" w:rsidRDefault="000A7EA5" w:rsidP="000A7EA5">
      <w:pPr>
        <w:shd w:val="clear" w:color="auto" w:fill="FFFFFF"/>
        <w:spacing w:after="0" w:line="240" w:lineRule="auto"/>
        <w:ind w:left="1080"/>
        <w:jc w:val="both"/>
        <w:rPr>
          <w:rFonts w:ascii="Calibri" w:eastAsia="Times New Roman" w:hAnsi="Calibri" w:cs="Calibri"/>
          <w:color w:val="222222"/>
          <w:lang w:eastAsia="en-IN"/>
        </w:rPr>
      </w:pPr>
      <w:r w:rsidRPr="000A7EA5">
        <w:rPr>
          <w:rFonts w:ascii="Arial" w:eastAsia="Times New Roman" w:hAnsi="Arial" w:cs="Arial"/>
          <w:color w:val="222222"/>
          <w:lang w:eastAsia="en-IN"/>
        </w:rPr>
        <w:t>•</w:t>
      </w:r>
      <w:r w:rsidRPr="000A7EA5">
        <w:rPr>
          <w:rFonts w:ascii="Times New Roman" w:eastAsia="Times New Roman" w:hAnsi="Times New Roman" w:cs="Times New Roman"/>
          <w:color w:val="222222"/>
          <w:sz w:val="14"/>
          <w:szCs w:val="14"/>
          <w:lang w:eastAsia="en-IN"/>
        </w:rPr>
        <w:t>                </w:t>
      </w:r>
      <w:r w:rsidRPr="000A7EA5">
        <w:rPr>
          <w:rFonts w:ascii="Arial" w:eastAsia="Times New Roman" w:hAnsi="Arial" w:cs="Arial"/>
          <w:color w:val="222222"/>
          <w:lang w:eastAsia="en-IN"/>
        </w:rPr>
        <w:t>The creation of a “just and equitable society”</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r w:rsidRPr="000A7EA5">
        <w:rPr>
          <w:rFonts w:ascii="Arial" w:eastAsia="Times New Roman" w:hAnsi="Arial" w:cs="Arial"/>
          <w:color w:val="222222"/>
          <w:lang w:val="en-US"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xml:space="preserve">Mandatory UHV-II course in AICTE’s model curriculum is the first tangible input on values for the students. The Student Induction Program (SIP) based on UHV (UHV-I in AICTE’s Model Curriculum) can provide an orientation to students for such a holistic education. Colleges are required to develop the requisite teaching capacity for both. As indicated in the Approval Process Handbook 2020-21, </w:t>
      </w:r>
      <w:proofErr w:type="gramStart"/>
      <w:r w:rsidRPr="000A7EA5">
        <w:rPr>
          <w:rFonts w:ascii="Arial" w:eastAsia="Times New Roman" w:hAnsi="Arial" w:cs="Arial"/>
          <w:color w:val="222222"/>
          <w:lang w:eastAsia="en-IN"/>
        </w:rPr>
        <w:t>Each</w:t>
      </w:r>
      <w:proofErr w:type="gramEnd"/>
      <w:r w:rsidRPr="000A7EA5">
        <w:rPr>
          <w:rFonts w:ascii="Arial" w:eastAsia="Times New Roman" w:hAnsi="Arial" w:cs="Arial"/>
          <w:color w:val="222222"/>
          <w:lang w:eastAsia="en-IN"/>
        </w:rPr>
        <w:t xml:space="preserve"> college must prepare at least 1 UHV faculty for every 20 newly joined students. Faculty must be prepared from every department/branch/discipline over the next three years.</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0070C0"/>
          <w:lang w:eastAsia="en-IN"/>
        </w:rPr>
        <w:t>To understand the basics of </w:t>
      </w:r>
      <w:r w:rsidRPr="00D653F2">
        <w:rPr>
          <w:rFonts w:ascii="Arial" w:eastAsia="Times New Roman" w:hAnsi="Arial" w:cs="Arial"/>
          <w:color w:val="0070C0"/>
          <w:lang w:eastAsia="en-IN"/>
        </w:rPr>
        <w:t>value</w:t>
      </w:r>
      <w:r w:rsidRPr="000A7EA5">
        <w:rPr>
          <w:rFonts w:ascii="Arial" w:eastAsia="Times New Roman" w:hAnsi="Arial" w:cs="Arial"/>
          <w:color w:val="0070C0"/>
          <w:lang w:eastAsia="en-IN"/>
        </w:rPr>
        <w:t xml:space="preserve"> education </w:t>
      </w:r>
      <w:r w:rsidR="00615FCC" w:rsidRPr="00D653F2">
        <w:rPr>
          <w:rFonts w:ascii="Arial" w:eastAsia="Times New Roman" w:hAnsi="Arial" w:cs="Arial"/>
          <w:color w:val="0070C0"/>
          <w:lang w:eastAsia="en-IN"/>
        </w:rPr>
        <w:t>a 5-day</w:t>
      </w:r>
      <w:r w:rsidRPr="000A7EA5">
        <w:rPr>
          <w:rFonts w:ascii="Arial" w:eastAsia="Times New Roman" w:hAnsi="Arial" w:cs="Arial"/>
          <w:color w:val="0070C0"/>
          <w:lang w:eastAsia="en-IN"/>
        </w:rPr>
        <w:t xml:space="preserve"> online workshop is being organised </w:t>
      </w:r>
      <w:r w:rsidR="00615FCC" w:rsidRPr="00D653F2">
        <w:rPr>
          <w:rFonts w:ascii="Arial" w:eastAsia="Times New Roman" w:hAnsi="Arial" w:cs="Arial"/>
          <w:color w:val="0070C0"/>
          <w:lang w:eastAsia="en-IN"/>
        </w:rPr>
        <w:t xml:space="preserve">by JNTUK in association with AICTE on the topic </w:t>
      </w:r>
      <w:r w:rsidR="00722E87" w:rsidRPr="00D653F2">
        <w:rPr>
          <w:rFonts w:ascii="Arial" w:eastAsia="Times New Roman" w:hAnsi="Arial" w:cs="Arial"/>
          <w:color w:val="0070C0"/>
          <w:lang w:eastAsia="en-IN"/>
        </w:rPr>
        <w:t>“</w:t>
      </w:r>
      <w:r w:rsidR="00722E87" w:rsidRPr="00D653F2">
        <w:rPr>
          <w:rFonts w:ascii="Arial" w:eastAsia="Times New Roman" w:hAnsi="Arial" w:cs="Arial"/>
          <w:b/>
          <w:color w:val="0070C0"/>
          <w:lang w:eastAsia="en-IN"/>
        </w:rPr>
        <w:t>Incorporation</w:t>
      </w:r>
      <w:r w:rsidR="00615FCC" w:rsidRPr="00D653F2">
        <w:rPr>
          <w:rFonts w:ascii="Arial" w:eastAsia="Times New Roman" w:hAnsi="Arial" w:cs="Arial"/>
          <w:b/>
          <w:color w:val="0070C0"/>
          <w:lang w:eastAsia="en-IN"/>
        </w:rPr>
        <w:t xml:space="preserve"> of Universal Human Values in Technical Education</w:t>
      </w:r>
      <w:r w:rsidR="00615FCC" w:rsidRPr="00D653F2">
        <w:rPr>
          <w:rFonts w:ascii="Arial" w:eastAsia="Times New Roman" w:hAnsi="Arial" w:cs="Arial"/>
          <w:color w:val="0070C0"/>
          <w:lang w:eastAsia="en-IN"/>
        </w:rPr>
        <w:t xml:space="preserve">” </w:t>
      </w:r>
      <w:r w:rsidRPr="000A7EA5">
        <w:rPr>
          <w:rFonts w:ascii="Arial" w:eastAsia="Times New Roman" w:hAnsi="Arial" w:cs="Arial"/>
          <w:color w:val="0070C0"/>
          <w:lang w:eastAsia="en-IN"/>
        </w:rPr>
        <w:t xml:space="preserve">exclusively for the </w:t>
      </w:r>
      <w:r w:rsidRPr="0045306F">
        <w:rPr>
          <w:rFonts w:ascii="Arial" w:eastAsia="Times New Roman" w:hAnsi="Arial" w:cs="Arial"/>
          <w:color w:val="FF0000"/>
          <w:lang w:eastAsia="en-IN"/>
        </w:rPr>
        <w:t>Principals, Vice Principal</w:t>
      </w:r>
      <w:r w:rsidR="0045306F" w:rsidRPr="0045306F">
        <w:rPr>
          <w:rFonts w:ascii="Arial" w:eastAsia="Times New Roman" w:hAnsi="Arial" w:cs="Arial"/>
          <w:color w:val="FF0000"/>
          <w:lang w:eastAsia="en-IN"/>
        </w:rPr>
        <w:t>s and Colleges</w:t>
      </w:r>
      <w:r w:rsidRPr="000A7EA5">
        <w:rPr>
          <w:rFonts w:ascii="Arial" w:eastAsia="Times New Roman" w:hAnsi="Arial" w:cs="Arial"/>
          <w:color w:val="FF0000"/>
          <w:lang w:eastAsia="en-IN"/>
        </w:rPr>
        <w:t xml:space="preserve"> Coordinators </w:t>
      </w:r>
      <w:r w:rsidR="0045306F" w:rsidRPr="0045306F">
        <w:rPr>
          <w:rFonts w:ascii="Arial" w:eastAsia="Times New Roman" w:hAnsi="Arial" w:cs="Arial"/>
          <w:color w:val="FF0000"/>
          <w:lang w:eastAsia="en-IN"/>
        </w:rPr>
        <w:t>of the Constituent /Affiliated College</w:t>
      </w:r>
      <w:r w:rsidR="0045306F">
        <w:rPr>
          <w:rFonts w:ascii="Arial" w:eastAsia="Times New Roman" w:hAnsi="Arial" w:cs="Arial"/>
          <w:color w:val="FF0000"/>
          <w:lang w:eastAsia="en-IN"/>
        </w:rPr>
        <w:t>s</w:t>
      </w:r>
      <w:r w:rsidR="0045306F" w:rsidRPr="0045306F">
        <w:rPr>
          <w:rFonts w:ascii="Arial" w:eastAsia="Times New Roman" w:hAnsi="Arial" w:cs="Arial"/>
          <w:color w:val="FF0000"/>
          <w:lang w:eastAsia="en-IN"/>
        </w:rPr>
        <w:t xml:space="preserve"> </w:t>
      </w:r>
      <w:r w:rsidRPr="0045306F">
        <w:rPr>
          <w:rFonts w:ascii="Arial" w:eastAsia="Times New Roman" w:hAnsi="Arial" w:cs="Arial"/>
          <w:color w:val="FF0000"/>
          <w:lang w:eastAsia="en-IN"/>
        </w:rPr>
        <w:t xml:space="preserve">of the JNTU </w:t>
      </w:r>
      <w:proofErr w:type="spellStart"/>
      <w:proofErr w:type="gramStart"/>
      <w:r w:rsidRPr="0045306F">
        <w:rPr>
          <w:rFonts w:ascii="Arial" w:eastAsia="Times New Roman" w:hAnsi="Arial" w:cs="Arial"/>
          <w:color w:val="FF0000"/>
          <w:lang w:eastAsia="en-IN"/>
        </w:rPr>
        <w:t>kakinada</w:t>
      </w:r>
      <w:proofErr w:type="spellEnd"/>
      <w:proofErr w:type="gramEnd"/>
      <w:r w:rsidRPr="000A7EA5">
        <w:rPr>
          <w:rFonts w:ascii="Arial" w:eastAsia="Times New Roman" w:hAnsi="Arial" w:cs="Arial"/>
          <w:color w:val="FF0000"/>
          <w:lang w:eastAsia="en-IN"/>
        </w:rPr>
        <w:t>.</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This short, on-line workshop is specially designed for sharing AICTE's approach for inculcating universal human values and cultural enrichment.</w:t>
      </w:r>
    </w:p>
    <w:p w:rsidR="00615FCC" w:rsidRDefault="00615FCC" w:rsidP="00615FCC">
      <w:pPr>
        <w:shd w:val="clear" w:color="auto" w:fill="FFFFFF"/>
        <w:spacing w:after="0" w:line="240" w:lineRule="auto"/>
        <w:rPr>
          <w:rFonts w:ascii="Arial" w:eastAsia="Times New Roman" w:hAnsi="Arial" w:cs="Arial"/>
          <w:color w:val="222222"/>
          <w:lang w:eastAsia="en-IN"/>
        </w:rPr>
      </w:pPr>
    </w:p>
    <w:p w:rsidR="000A7EA5" w:rsidRPr="000A7EA5" w:rsidRDefault="000A7EA5" w:rsidP="00615FCC">
      <w:pPr>
        <w:shd w:val="clear" w:color="auto" w:fill="FFFFFF"/>
        <w:spacing w:after="0" w:line="240" w:lineRule="auto"/>
        <w:rPr>
          <w:rFonts w:ascii="Calibri" w:eastAsia="Times New Roman" w:hAnsi="Calibri" w:cs="Calibri"/>
          <w:color w:val="0070C0"/>
          <w:lang w:eastAsia="en-IN"/>
        </w:rPr>
      </w:pPr>
      <w:r w:rsidRPr="000A7EA5">
        <w:rPr>
          <w:rFonts w:ascii="Arial" w:eastAsia="Times New Roman" w:hAnsi="Arial" w:cs="Arial"/>
          <w:b/>
          <w:color w:val="0070C0"/>
          <w:lang w:eastAsia="en-IN"/>
        </w:rPr>
        <w:t> </w:t>
      </w:r>
      <w:r w:rsidRPr="000A7EA5">
        <w:rPr>
          <w:rFonts w:ascii="Arial" w:eastAsia="Times New Roman" w:hAnsi="Arial" w:cs="Arial"/>
          <w:b/>
          <w:bCs/>
          <w:color w:val="0070C0"/>
          <w:lang w:eastAsia="en-IN"/>
        </w:rPr>
        <w:t xml:space="preserve">Dates:             </w:t>
      </w:r>
      <w:r w:rsidR="0045306F" w:rsidRPr="00D653F2">
        <w:rPr>
          <w:rFonts w:ascii="Arial" w:eastAsia="Times New Roman" w:hAnsi="Arial" w:cs="Arial"/>
          <w:b/>
          <w:bCs/>
          <w:color w:val="0070C0"/>
          <w:lang w:eastAsia="en-IN"/>
        </w:rPr>
        <w:t>25-29</w:t>
      </w:r>
      <w:r w:rsidRPr="000A7EA5">
        <w:rPr>
          <w:rFonts w:ascii="Arial" w:eastAsia="Times New Roman" w:hAnsi="Arial" w:cs="Arial"/>
          <w:b/>
          <w:bCs/>
          <w:color w:val="0070C0"/>
          <w:lang w:eastAsia="en-IN"/>
        </w:rPr>
        <w:t xml:space="preserve"> April 2020</w:t>
      </w:r>
    </w:p>
    <w:p w:rsidR="000A7EA5" w:rsidRPr="000A7EA5" w:rsidRDefault="000A7EA5" w:rsidP="000A7EA5">
      <w:pPr>
        <w:shd w:val="clear" w:color="auto" w:fill="FFFFFF"/>
        <w:spacing w:after="0" w:line="240" w:lineRule="auto"/>
        <w:jc w:val="both"/>
        <w:rPr>
          <w:rFonts w:ascii="Calibri" w:eastAsia="Times New Roman" w:hAnsi="Calibri" w:cs="Calibri"/>
          <w:color w:val="0070C0"/>
          <w:lang w:eastAsia="en-IN"/>
        </w:rPr>
      </w:pPr>
      <w:r w:rsidRPr="000A7EA5">
        <w:rPr>
          <w:rFonts w:ascii="Arial" w:eastAsia="Times New Roman" w:hAnsi="Arial" w:cs="Arial"/>
          <w:b/>
          <w:bCs/>
          <w:color w:val="0070C0"/>
          <w:lang w:eastAsia="en-IN"/>
        </w:rPr>
        <w:t xml:space="preserve">Timings:          </w:t>
      </w:r>
      <w:r w:rsidR="00615FCC" w:rsidRPr="00D653F2">
        <w:rPr>
          <w:rFonts w:ascii="Arial" w:eastAsia="Times New Roman" w:hAnsi="Arial" w:cs="Arial"/>
          <w:b/>
          <w:bCs/>
          <w:color w:val="0070C0"/>
          <w:lang w:eastAsia="en-IN"/>
        </w:rPr>
        <w:t>09</w:t>
      </w:r>
      <w:r w:rsidRPr="000A7EA5">
        <w:rPr>
          <w:rFonts w:ascii="Arial" w:eastAsia="Times New Roman" w:hAnsi="Arial" w:cs="Arial"/>
          <w:b/>
          <w:bCs/>
          <w:color w:val="0070C0"/>
          <w:lang w:eastAsia="en-IN"/>
        </w:rPr>
        <w:t>:</w:t>
      </w:r>
      <w:r w:rsidR="00615FCC" w:rsidRPr="00D653F2">
        <w:rPr>
          <w:rFonts w:ascii="Arial" w:eastAsia="Times New Roman" w:hAnsi="Arial" w:cs="Arial"/>
          <w:b/>
          <w:bCs/>
          <w:color w:val="0070C0"/>
          <w:lang w:eastAsia="en-IN"/>
        </w:rPr>
        <w:t>30</w:t>
      </w:r>
      <w:r w:rsidRPr="000A7EA5">
        <w:rPr>
          <w:rFonts w:ascii="Arial" w:eastAsia="Times New Roman" w:hAnsi="Arial" w:cs="Arial"/>
          <w:b/>
          <w:bCs/>
          <w:color w:val="0070C0"/>
          <w:lang w:eastAsia="en-IN"/>
        </w:rPr>
        <w:t xml:space="preserve"> AM – 1:30 PM daily (with 30-minute break)</w:t>
      </w:r>
    </w:p>
    <w:p w:rsidR="000A7EA5" w:rsidRPr="000A7EA5" w:rsidRDefault="000A7EA5" w:rsidP="000A7EA5">
      <w:pPr>
        <w:shd w:val="clear" w:color="auto" w:fill="FFFFFF"/>
        <w:spacing w:after="0" w:line="240" w:lineRule="auto"/>
        <w:jc w:val="both"/>
        <w:rPr>
          <w:rFonts w:ascii="Calibri" w:eastAsia="Times New Roman" w:hAnsi="Calibri" w:cs="Calibri"/>
          <w:color w:val="0070C0"/>
          <w:lang w:eastAsia="en-IN"/>
        </w:rPr>
      </w:pPr>
      <w:r w:rsidRPr="000A7EA5">
        <w:rPr>
          <w:rFonts w:ascii="Arial" w:eastAsia="Times New Roman" w:hAnsi="Arial" w:cs="Arial"/>
          <w:b/>
          <w:bCs/>
          <w:color w:val="0070C0"/>
          <w:lang w:eastAsia="en-IN"/>
        </w:rPr>
        <w:t>                        6:00 – 7:00 PM daily (special topics and group discussions)</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 </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eastAsia="en-IN"/>
        </w:rPr>
        <w:t>The workshop will primarily cover a universal approach for value inculcation (p</w:t>
      </w:r>
      <w:proofErr w:type="spellStart"/>
      <w:r w:rsidRPr="000A7EA5">
        <w:rPr>
          <w:rFonts w:ascii="Arial" w:eastAsia="Times New Roman" w:hAnsi="Arial" w:cs="Arial"/>
          <w:color w:val="222222"/>
          <w:lang w:val="en-GB" w:eastAsia="en-IN"/>
        </w:rPr>
        <w:t>roposals</w:t>
      </w:r>
      <w:proofErr w:type="spellEnd"/>
      <w:r w:rsidRPr="000A7EA5">
        <w:rPr>
          <w:rFonts w:ascii="Arial" w:eastAsia="Times New Roman" w:hAnsi="Arial" w:cs="Arial"/>
          <w:color w:val="222222"/>
          <w:lang w:val="en-GB" w:eastAsia="en-IN"/>
        </w:rPr>
        <w:t xml:space="preserve"> about the full expanse of human existence will be shared for exploration and verification). It will touch upon a universal approach for the enrichment of culture, literature and health.</w:t>
      </w:r>
    </w:p>
    <w:p w:rsidR="000A7EA5" w:rsidRPr="000A7EA5" w:rsidRDefault="000A7EA5" w:rsidP="000A7EA5">
      <w:pPr>
        <w:shd w:val="clear" w:color="auto" w:fill="FFFFFF"/>
        <w:spacing w:after="0" w:line="240" w:lineRule="auto"/>
        <w:jc w:val="both"/>
        <w:rPr>
          <w:rFonts w:ascii="Calibri" w:eastAsia="Times New Roman" w:hAnsi="Calibri" w:cs="Calibri"/>
          <w:color w:val="222222"/>
          <w:sz w:val="24"/>
          <w:szCs w:val="24"/>
          <w:lang w:eastAsia="en-IN"/>
        </w:rPr>
      </w:pPr>
      <w:r w:rsidRPr="000A7EA5">
        <w:rPr>
          <w:rFonts w:ascii="Arial" w:eastAsia="Times New Roman" w:hAnsi="Arial" w:cs="Arial"/>
          <w:color w:val="222222"/>
          <w:lang w:val="en-GB" w:eastAsia="en-IN"/>
        </w:rPr>
        <w:t> </w:t>
      </w:r>
      <w:r w:rsidRPr="000A7EA5">
        <w:rPr>
          <w:rFonts w:ascii="Arial" w:eastAsia="Times New Roman" w:hAnsi="Arial" w:cs="Arial"/>
          <w:b/>
          <w:bCs/>
          <w:color w:val="222222"/>
          <w:sz w:val="48"/>
          <w:szCs w:val="48"/>
          <w:lang w:eastAsia="en-IN"/>
        </w:rPr>
        <w:t>                                </w:t>
      </w:r>
      <w:r w:rsidRPr="000A7EA5">
        <w:rPr>
          <w:rFonts w:ascii="Arial" w:eastAsia="Times New Roman" w:hAnsi="Arial" w:cs="Arial"/>
          <w:b/>
          <w:bCs/>
          <w:color w:val="222222"/>
          <w:sz w:val="48"/>
          <w:szCs w:val="48"/>
          <w:lang w:eastAsia="en-IN"/>
        </w:rPr>
        <w:br/>
        <w:t>More details: </w:t>
      </w:r>
    </w:p>
    <w:p w:rsidR="000A7EA5" w:rsidRPr="000A7EA5" w:rsidRDefault="000A7EA5" w:rsidP="000A7EA5">
      <w:pPr>
        <w:shd w:val="clear" w:color="auto" w:fill="FFFFFF"/>
        <w:spacing w:before="240" w:after="60" w:line="240" w:lineRule="auto"/>
        <w:outlineLvl w:val="0"/>
        <w:rPr>
          <w:rFonts w:ascii="Arial" w:eastAsia="Times New Roman" w:hAnsi="Arial" w:cs="Arial"/>
          <w:b/>
          <w:bCs/>
          <w:color w:val="222222"/>
          <w:kern w:val="36"/>
          <w:sz w:val="32"/>
          <w:szCs w:val="32"/>
          <w:lang w:eastAsia="en-IN"/>
        </w:rPr>
      </w:pPr>
      <w:r w:rsidRPr="000A7EA5">
        <w:rPr>
          <w:rFonts w:ascii="Arial" w:eastAsia="Times New Roman" w:hAnsi="Arial" w:cs="Arial"/>
          <w:b/>
          <w:bCs/>
          <w:color w:val="222222"/>
          <w:kern w:val="36"/>
          <w:sz w:val="32"/>
          <w:szCs w:val="32"/>
          <w:lang w:val="en-GB" w:eastAsia="en-IN"/>
        </w:rPr>
        <w:t>Expected Participants</w:t>
      </w:r>
    </w:p>
    <w:p w:rsidR="00615FCC" w:rsidRPr="00487553" w:rsidRDefault="000A7EA5" w:rsidP="00615FCC">
      <w:pPr>
        <w:shd w:val="clear" w:color="auto" w:fill="FFFFFF"/>
        <w:spacing w:after="0" w:line="240" w:lineRule="auto"/>
        <w:rPr>
          <w:rFonts w:ascii="Helvetica" w:eastAsia="Times New Roman" w:hAnsi="Helvetica" w:cs="Helvetica"/>
          <w:color w:val="1D2228"/>
          <w:sz w:val="24"/>
          <w:szCs w:val="24"/>
          <w:lang w:eastAsia="en-IN"/>
        </w:rPr>
      </w:pPr>
      <w:r w:rsidRPr="000A7EA5">
        <w:rPr>
          <w:rFonts w:ascii="Arial" w:eastAsia="Times New Roman" w:hAnsi="Arial" w:cs="Arial"/>
          <w:color w:val="222222"/>
          <w:lang w:val="en-GB" w:eastAsia="en-IN"/>
        </w:rPr>
        <w:t> </w:t>
      </w:r>
      <w:r w:rsidR="00615FCC" w:rsidRPr="00487553">
        <w:rPr>
          <w:rFonts w:ascii="Helvetica" w:eastAsia="Times New Roman" w:hAnsi="Helvetica" w:cs="Helvetica"/>
          <w:color w:val="1D2228"/>
          <w:sz w:val="24"/>
          <w:szCs w:val="24"/>
          <w:lang w:eastAsia="en-IN"/>
        </w:rPr>
        <w:t>1. University V</w:t>
      </w:r>
      <w:r w:rsidR="00615FCC">
        <w:rPr>
          <w:rFonts w:ascii="Helvetica" w:eastAsia="Times New Roman" w:hAnsi="Helvetica" w:cs="Helvetica"/>
          <w:color w:val="1D2228"/>
          <w:sz w:val="24"/>
          <w:szCs w:val="24"/>
          <w:lang w:eastAsia="en-IN"/>
        </w:rPr>
        <w:t xml:space="preserve">ice </w:t>
      </w:r>
      <w:r w:rsidR="00615FCC" w:rsidRPr="00487553">
        <w:rPr>
          <w:rFonts w:ascii="Helvetica" w:eastAsia="Times New Roman" w:hAnsi="Helvetica" w:cs="Helvetica"/>
          <w:color w:val="1D2228"/>
          <w:sz w:val="24"/>
          <w:szCs w:val="24"/>
          <w:lang w:eastAsia="en-IN"/>
        </w:rPr>
        <w:t>C</w:t>
      </w:r>
      <w:r w:rsidR="00615FCC">
        <w:rPr>
          <w:rFonts w:ascii="Helvetica" w:eastAsia="Times New Roman" w:hAnsi="Helvetica" w:cs="Helvetica"/>
          <w:color w:val="1D2228"/>
          <w:sz w:val="24"/>
          <w:szCs w:val="24"/>
          <w:lang w:eastAsia="en-IN"/>
        </w:rPr>
        <w:t>hancellor</w:t>
      </w:r>
      <w:r w:rsidR="00615FCC" w:rsidRPr="00487553">
        <w:rPr>
          <w:rFonts w:ascii="Helvetica" w:eastAsia="Times New Roman" w:hAnsi="Helvetica" w:cs="Helvetica"/>
          <w:color w:val="1D2228"/>
          <w:sz w:val="24"/>
          <w:szCs w:val="24"/>
          <w:lang w:eastAsia="en-IN"/>
        </w:rPr>
        <w:t xml:space="preserve">, </w:t>
      </w:r>
      <w:r w:rsidR="00615FCC">
        <w:rPr>
          <w:rFonts w:ascii="Helvetica" w:eastAsia="Times New Roman" w:hAnsi="Helvetica" w:cs="Helvetica"/>
          <w:color w:val="1D2228"/>
          <w:sz w:val="24"/>
          <w:szCs w:val="24"/>
          <w:lang w:eastAsia="en-IN"/>
        </w:rPr>
        <w:t>Directors</w:t>
      </w:r>
      <w:r w:rsidR="00615FCC" w:rsidRPr="00487553">
        <w:rPr>
          <w:rFonts w:ascii="Helvetica" w:eastAsia="Times New Roman" w:hAnsi="Helvetica" w:cs="Helvetica"/>
          <w:color w:val="1D2228"/>
          <w:sz w:val="24"/>
          <w:szCs w:val="24"/>
          <w:lang w:eastAsia="en-IN"/>
        </w:rPr>
        <w:t>, Coordinator of University UHV Cell and University Coordinator</w:t>
      </w:r>
    </w:p>
    <w:p w:rsidR="00615FCC" w:rsidRPr="00487553" w:rsidRDefault="00615FCC" w:rsidP="00615FCC">
      <w:pPr>
        <w:shd w:val="clear" w:color="auto" w:fill="FFFFFF"/>
        <w:spacing w:after="0" w:line="240" w:lineRule="auto"/>
        <w:rPr>
          <w:rFonts w:ascii="Helvetica" w:eastAsia="Times New Roman" w:hAnsi="Helvetica" w:cs="Helvetica"/>
          <w:color w:val="1D2228"/>
          <w:sz w:val="24"/>
          <w:szCs w:val="24"/>
          <w:lang w:eastAsia="en-IN"/>
        </w:rPr>
      </w:pPr>
    </w:p>
    <w:p w:rsidR="00615FCC" w:rsidRPr="00487553" w:rsidRDefault="00615FCC" w:rsidP="00615FCC">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1D2228"/>
          <w:sz w:val="24"/>
          <w:szCs w:val="24"/>
          <w:lang w:eastAsia="en-IN"/>
        </w:rPr>
        <w:t xml:space="preserve">2. College Principal/Vice </w:t>
      </w:r>
      <w:proofErr w:type="gramStart"/>
      <w:r w:rsidRPr="00487553">
        <w:rPr>
          <w:rFonts w:ascii="Helvetica" w:eastAsia="Times New Roman" w:hAnsi="Helvetica" w:cs="Helvetica"/>
          <w:color w:val="1D2228"/>
          <w:sz w:val="24"/>
          <w:szCs w:val="24"/>
          <w:lang w:eastAsia="en-IN"/>
        </w:rPr>
        <w:t>Principal,</w:t>
      </w:r>
      <w:proofErr w:type="gramEnd"/>
      <w:r w:rsidRPr="00487553">
        <w:rPr>
          <w:rFonts w:ascii="Helvetica" w:eastAsia="Times New Roman" w:hAnsi="Helvetica" w:cs="Helvetica"/>
          <w:color w:val="1D2228"/>
          <w:sz w:val="24"/>
          <w:szCs w:val="24"/>
          <w:lang w:eastAsia="en-IN"/>
        </w:rPr>
        <w:t xml:space="preserve"> and Coordinator of College UHV Cell (maximum </w:t>
      </w:r>
      <w:r>
        <w:rPr>
          <w:rFonts w:ascii="Helvetica" w:eastAsia="Times New Roman" w:hAnsi="Helvetica" w:cs="Helvetica"/>
          <w:color w:val="1D2228"/>
          <w:sz w:val="24"/>
          <w:szCs w:val="24"/>
          <w:lang w:eastAsia="en-IN"/>
        </w:rPr>
        <w:t>three</w:t>
      </w:r>
      <w:r w:rsidRPr="00487553">
        <w:rPr>
          <w:rFonts w:ascii="Helvetica" w:eastAsia="Times New Roman" w:hAnsi="Helvetica" w:cs="Helvetica"/>
          <w:color w:val="1D2228"/>
          <w:sz w:val="24"/>
          <w:szCs w:val="24"/>
          <w:lang w:eastAsia="en-IN"/>
        </w:rPr>
        <w:t xml:space="preserve"> people per college)</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b/>
          <w:bCs/>
          <w:color w:val="222222"/>
          <w:sz w:val="32"/>
          <w:szCs w:val="32"/>
          <w:lang w:eastAsia="en-IN"/>
        </w:rPr>
        <w:t>Registration</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Registration is required in advance for this workshop. To register, please follow the link:</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 </w:t>
      </w:r>
    </w:p>
    <w:p w:rsidR="00722E87" w:rsidRPr="00487553" w:rsidRDefault="000A7EA5" w:rsidP="00722E87">
      <w:pPr>
        <w:shd w:val="clear" w:color="auto" w:fill="FFFFFF"/>
        <w:spacing w:after="0" w:line="240" w:lineRule="auto"/>
        <w:rPr>
          <w:rFonts w:ascii="Helvetica" w:eastAsia="Times New Roman" w:hAnsi="Helvetica" w:cs="Helvetica"/>
          <w:color w:val="1D2228"/>
          <w:sz w:val="24"/>
          <w:szCs w:val="24"/>
          <w:lang w:eastAsia="en-IN"/>
        </w:rPr>
      </w:pPr>
      <w:r w:rsidRPr="000A7EA5">
        <w:rPr>
          <w:rFonts w:ascii="Arial" w:eastAsia="Times New Roman" w:hAnsi="Arial" w:cs="Arial"/>
          <w:color w:val="222222"/>
          <w:lang w:val="en-GB" w:eastAsia="en-IN"/>
        </w:rPr>
        <w:t> </w:t>
      </w:r>
      <w:proofErr w:type="spellStart"/>
      <w:r w:rsidR="00722E87" w:rsidRPr="00487553">
        <w:rPr>
          <w:rFonts w:ascii="Helvetica" w:eastAsia="Times New Roman" w:hAnsi="Helvetica" w:cs="Helvetica"/>
          <w:color w:val="1D2228"/>
          <w:sz w:val="24"/>
          <w:szCs w:val="24"/>
          <w:lang w:eastAsia="en-IN"/>
        </w:rPr>
        <w:t>Regisration</w:t>
      </w:r>
      <w:proofErr w:type="spellEnd"/>
      <w:r w:rsidR="00722E87" w:rsidRPr="00487553">
        <w:rPr>
          <w:rFonts w:ascii="Helvetica" w:eastAsia="Times New Roman" w:hAnsi="Helvetica" w:cs="Helvetica"/>
          <w:color w:val="1D2228"/>
          <w:sz w:val="24"/>
          <w:szCs w:val="24"/>
          <w:lang w:eastAsia="en-IN"/>
        </w:rPr>
        <w:t xml:space="preserve"> at: </w:t>
      </w:r>
      <w:hyperlink r:id="rId6" w:tgtFrame="_blank" w:history="1">
        <w:r w:rsidR="00722E87" w:rsidRPr="00487553">
          <w:rPr>
            <w:rFonts w:ascii="Helvetica" w:eastAsia="Times New Roman" w:hAnsi="Helvetica" w:cs="Helvetica"/>
            <w:color w:val="196AD4"/>
            <w:sz w:val="24"/>
            <w:szCs w:val="24"/>
            <w:u w:val="single"/>
            <w:lang w:eastAsia="en-IN"/>
          </w:rPr>
          <w:t>http://www.fdp-si.aicte-india.org/verifiedProgramDetailsList.php</w:t>
        </w:r>
      </w:hyperlink>
    </w:p>
    <w:p w:rsidR="000A7EA5" w:rsidRPr="000A7EA5" w:rsidRDefault="00A4110D" w:rsidP="000A7EA5">
      <w:pPr>
        <w:shd w:val="clear" w:color="auto" w:fill="FFFFFF"/>
        <w:spacing w:after="0" w:line="240" w:lineRule="auto"/>
        <w:jc w:val="both"/>
        <w:rPr>
          <w:rFonts w:ascii="Calibri" w:eastAsia="Times New Roman" w:hAnsi="Calibri" w:cs="Calibri"/>
          <w:color w:val="222222"/>
          <w:lang w:eastAsia="en-IN"/>
        </w:rPr>
      </w:pPr>
      <w:r>
        <w:rPr>
          <w:rFonts w:ascii="Calibri" w:eastAsia="Times New Roman" w:hAnsi="Calibri" w:cs="Calibri"/>
          <w:color w:val="222222"/>
          <w:lang w:eastAsia="en-IN"/>
        </w:rPr>
        <w:t xml:space="preserve"> </w:t>
      </w:r>
      <w:r>
        <w:t> (Note: in case JNTUK is not appeared in the schedule, try after 21st April 2020</w:t>
      </w:r>
      <w:r w:rsidR="00771B75">
        <w:t xml:space="preserve"> for online registration</w:t>
      </w:r>
      <w:r>
        <w:t>)</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When you register</w:t>
      </w:r>
      <w:bookmarkStart w:id="0" w:name="_GoBack"/>
      <w:bookmarkEnd w:id="0"/>
    </w:p>
    <w:p w:rsidR="000A7EA5" w:rsidRPr="000A7EA5" w:rsidRDefault="000A7EA5" w:rsidP="000A7EA5">
      <w:pPr>
        <w:numPr>
          <w:ilvl w:val="0"/>
          <w:numId w:val="1"/>
        </w:num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Please use the email ID that you use frequently. All communication will come to this email ID</w:t>
      </w:r>
    </w:p>
    <w:p w:rsidR="000A7EA5" w:rsidRPr="000A7EA5" w:rsidRDefault="000A7EA5" w:rsidP="000A7EA5">
      <w:pPr>
        <w:numPr>
          <w:ilvl w:val="0"/>
          <w:numId w:val="1"/>
        </w:num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In the “first name” column, please enter your full name</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In the “last name”, please enter your designation and university/college name and city</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proofErr w:type="gramStart"/>
      <w:r w:rsidRPr="000A7EA5">
        <w:rPr>
          <w:rFonts w:ascii="Arial" w:eastAsia="Times New Roman" w:hAnsi="Arial" w:cs="Arial"/>
          <w:color w:val="222222"/>
          <w:lang w:val="en-GB" w:eastAsia="en-IN"/>
        </w:rPr>
        <w:t>e.g</w:t>
      </w:r>
      <w:proofErr w:type="gramEnd"/>
      <w:r w:rsidRPr="000A7EA5">
        <w:rPr>
          <w:rFonts w:ascii="Arial" w:eastAsia="Times New Roman" w:hAnsi="Arial" w:cs="Arial"/>
          <w:color w:val="222222"/>
          <w:lang w:val="en-GB" w:eastAsia="en-IN"/>
        </w:rPr>
        <w:t xml:space="preserve">. First name = </w:t>
      </w:r>
      <w:proofErr w:type="spellStart"/>
      <w:r w:rsidRPr="000A7EA5">
        <w:rPr>
          <w:rFonts w:ascii="Arial" w:eastAsia="Times New Roman" w:hAnsi="Arial" w:cs="Arial"/>
          <w:color w:val="222222"/>
          <w:lang w:val="en-GB" w:eastAsia="en-IN"/>
        </w:rPr>
        <w:t>Dr.</w:t>
      </w:r>
      <w:proofErr w:type="spellEnd"/>
      <w:r w:rsidRPr="000A7EA5">
        <w:rPr>
          <w:rFonts w:ascii="Arial" w:eastAsia="Times New Roman" w:hAnsi="Arial" w:cs="Arial"/>
          <w:color w:val="222222"/>
          <w:lang w:val="en-GB" w:eastAsia="en-IN"/>
        </w:rPr>
        <w:t xml:space="preserve"> RK </w:t>
      </w:r>
      <w:proofErr w:type="spellStart"/>
      <w:r w:rsidRPr="000A7EA5">
        <w:rPr>
          <w:rFonts w:ascii="Arial" w:eastAsia="Times New Roman" w:hAnsi="Arial" w:cs="Arial"/>
          <w:color w:val="222222"/>
          <w:lang w:val="en-GB" w:eastAsia="en-IN"/>
        </w:rPr>
        <w:t>Suri</w:t>
      </w:r>
      <w:proofErr w:type="spellEnd"/>
      <w:r w:rsidRPr="000A7EA5">
        <w:rPr>
          <w:rFonts w:ascii="Arial" w:eastAsia="Times New Roman" w:hAnsi="Arial" w:cs="Arial"/>
          <w:color w:val="222222"/>
          <w:lang w:val="en-GB" w:eastAsia="en-IN"/>
        </w:rPr>
        <w:t xml:space="preserve"> and last name = VC, MSU, Manipur</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This way, when you log in, your full name with designation will show in the record and the certificate will also have this information</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br/>
        <w:t>After registering, you will receive a confirmation email containing information about joining the meeting.</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 </w:t>
      </w:r>
    </w:p>
    <w:p w:rsidR="000A7EA5" w:rsidRDefault="000A7EA5" w:rsidP="000A7EA5">
      <w:pPr>
        <w:shd w:val="clear" w:color="auto" w:fill="FFFFFF"/>
        <w:spacing w:after="0" w:line="240" w:lineRule="auto"/>
        <w:jc w:val="both"/>
        <w:rPr>
          <w:rFonts w:ascii="Arial" w:eastAsia="Times New Roman" w:hAnsi="Arial" w:cs="Arial"/>
          <w:color w:val="222222"/>
          <w:lang w:val="en-GB" w:eastAsia="en-IN"/>
        </w:rPr>
      </w:pPr>
      <w:r w:rsidRPr="000A7EA5">
        <w:rPr>
          <w:rFonts w:ascii="Arial" w:eastAsia="Times New Roman" w:hAnsi="Arial" w:cs="Arial"/>
          <w:color w:val="222222"/>
          <w:lang w:val="en-GB" w:eastAsia="en-IN"/>
        </w:rPr>
        <w:t xml:space="preserve">Please </w:t>
      </w:r>
      <w:proofErr w:type="gramStart"/>
      <w:r w:rsidRPr="000A7EA5">
        <w:rPr>
          <w:rFonts w:ascii="Arial" w:eastAsia="Times New Roman" w:hAnsi="Arial" w:cs="Arial"/>
          <w:color w:val="222222"/>
          <w:lang w:val="en-GB" w:eastAsia="en-IN"/>
        </w:rPr>
        <w:t>Keep</w:t>
      </w:r>
      <w:proofErr w:type="gramEnd"/>
      <w:r w:rsidRPr="000A7EA5">
        <w:rPr>
          <w:rFonts w:ascii="Arial" w:eastAsia="Times New Roman" w:hAnsi="Arial" w:cs="Arial"/>
          <w:color w:val="222222"/>
          <w:lang w:val="en-GB" w:eastAsia="en-IN"/>
        </w:rPr>
        <w:t xml:space="preserve"> this email handy, because the link will be used to log on to the workshop each day.</w:t>
      </w:r>
    </w:p>
    <w:p w:rsidR="00722E87" w:rsidRPr="000A7EA5" w:rsidRDefault="00722E87" w:rsidP="000A7EA5">
      <w:pPr>
        <w:shd w:val="clear" w:color="auto" w:fill="FFFFFF"/>
        <w:spacing w:after="0" w:line="240" w:lineRule="auto"/>
        <w:jc w:val="both"/>
        <w:rPr>
          <w:rFonts w:ascii="Calibri" w:eastAsia="Times New Roman" w:hAnsi="Calibri" w:cs="Calibri"/>
          <w:color w:val="222222"/>
          <w:lang w:eastAsia="en-IN"/>
        </w:rPr>
      </w:pP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000000"/>
          <w:sz w:val="24"/>
          <w:szCs w:val="24"/>
          <w:lang w:eastAsia="en-IN"/>
        </w:rPr>
        <w:t>Registrations will close 1 day before the workshop.</w:t>
      </w:r>
    </w:p>
    <w:p w:rsidR="000A7EA5" w:rsidRPr="000A7EA5" w:rsidRDefault="000A7EA5" w:rsidP="000A7EA5">
      <w:pPr>
        <w:shd w:val="clear" w:color="auto" w:fill="FFFFFF"/>
        <w:spacing w:before="240" w:after="60" w:line="240" w:lineRule="auto"/>
        <w:outlineLvl w:val="0"/>
        <w:rPr>
          <w:rFonts w:ascii="Arial" w:eastAsia="Times New Roman" w:hAnsi="Arial" w:cs="Arial"/>
          <w:b/>
          <w:bCs/>
          <w:color w:val="222222"/>
          <w:kern w:val="36"/>
          <w:sz w:val="32"/>
          <w:szCs w:val="32"/>
          <w:lang w:eastAsia="en-IN"/>
        </w:rPr>
      </w:pPr>
      <w:r w:rsidRPr="000A7EA5">
        <w:rPr>
          <w:rFonts w:ascii="Arial" w:eastAsia="Times New Roman" w:hAnsi="Arial" w:cs="Arial"/>
          <w:b/>
          <w:bCs/>
          <w:color w:val="222222"/>
          <w:kern w:val="36"/>
          <w:sz w:val="32"/>
          <w:szCs w:val="32"/>
          <w:lang w:val="en-GB" w:eastAsia="en-IN"/>
        </w:rPr>
        <w:t>Help Lines</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 xml:space="preserve">For </w:t>
      </w:r>
      <w:r w:rsidR="00722E87">
        <w:rPr>
          <w:rFonts w:ascii="Arial" w:eastAsia="Times New Roman" w:hAnsi="Arial" w:cs="Arial"/>
          <w:color w:val="222222"/>
          <w:lang w:val="en-GB" w:eastAsia="en-IN"/>
        </w:rPr>
        <w:t xml:space="preserve">any </w:t>
      </w:r>
      <w:r w:rsidRPr="000A7EA5">
        <w:rPr>
          <w:rFonts w:ascii="Arial" w:eastAsia="Times New Roman" w:hAnsi="Arial" w:cs="Arial"/>
          <w:color w:val="222222"/>
          <w:lang w:val="en-GB" w:eastAsia="en-IN"/>
        </w:rPr>
        <w:t>assistance for registration, installing the Zoom app on your phone or computer, please call:</w:t>
      </w:r>
    </w:p>
    <w:p w:rsidR="000A7EA5" w:rsidRPr="000A7EA5" w:rsidRDefault="00722E87" w:rsidP="000A7EA5">
      <w:pPr>
        <w:shd w:val="clear" w:color="auto" w:fill="FFFFFF"/>
        <w:spacing w:after="0" w:line="240" w:lineRule="auto"/>
        <w:ind w:left="720"/>
        <w:jc w:val="both"/>
        <w:rPr>
          <w:rFonts w:ascii="Calibri" w:eastAsia="Times New Roman" w:hAnsi="Calibri" w:cs="Calibri"/>
          <w:color w:val="222222"/>
          <w:lang w:eastAsia="en-IN"/>
        </w:rPr>
      </w:pPr>
      <w:r>
        <w:rPr>
          <w:rFonts w:ascii="Arial" w:eastAsia="Times New Roman" w:hAnsi="Arial" w:cs="Arial"/>
          <w:color w:val="222222"/>
          <w:lang w:val="en-GB" w:eastAsia="en-IN"/>
        </w:rPr>
        <w:t xml:space="preserve">Prof. </w:t>
      </w:r>
      <w:proofErr w:type="spellStart"/>
      <w:r>
        <w:rPr>
          <w:rFonts w:ascii="Arial" w:eastAsia="Times New Roman" w:hAnsi="Arial" w:cs="Arial"/>
          <w:color w:val="222222"/>
          <w:lang w:val="en-GB" w:eastAsia="en-IN"/>
        </w:rPr>
        <w:t>Vemu</w:t>
      </w:r>
      <w:proofErr w:type="spellEnd"/>
      <w:r>
        <w:rPr>
          <w:rFonts w:ascii="Arial" w:eastAsia="Times New Roman" w:hAnsi="Arial" w:cs="Arial"/>
          <w:color w:val="222222"/>
          <w:lang w:val="en-GB" w:eastAsia="en-IN"/>
        </w:rPr>
        <w:t xml:space="preserve"> </w:t>
      </w:r>
      <w:proofErr w:type="spellStart"/>
      <w:r>
        <w:rPr>
          <w:rFonts w:ascii="Arial" w:eastAsia="Times New Roman" w:hAnsi="Arial" w:cs="Arial"/>
          <w:color w:val="222222"/>
          <w:lang w:val="en-GB" w:eastAsia="en-IN"/>
        </w:rPr>
        <w:t>Sreenivasulu</w:t>
      </w:r>
      <w:proofErr w:type="spellEnd"/>
      <w:r w:rsidR="000A7EA5" w:rsidRPr="000A7EA5">
        <w:rPr>
          <w:rFonts w:ascii="Arial" w:eastAsia="Times New Roman" w:hAnsi="Arial" w:cs="Arial"/>
          <w:color w:val="222222"/>
          <w:lang w:val="en-GB" w:eastAsia="en-IN"/>
        </w:rPr>
        <w:t xml:space="preserve">               </w:t>
      </w:r>
      <w:r>
        <w:rPr>
          <w:rFonts w:ascii="Arial" w:eastAsia="Times New Roman" w:hAnsi="Arial" w:cs="Arial"/>
          <w:color w:val="222222"/>
          <w:lang w:val="en-GB" w:eastAsia="en-IN"/>
        </w:rPr>
        <w:t>9701278555</w:t>
      </w:r>
    </w:p>
    <w:p w:rsidR="000A7EA5" w:rsidRPr="000A7EA5" w:rsidRDefault="000A7EA5" w:rsidP="000A7EA5">
      <w:pPr>
        <w:shd w:val="clear" w:color="auto" w:fill="FFFFFF"/>
        <w:spacing w:before="240" w:after="60" w:line="240" w:lineRule="auto"/>
        <w:outlineLvl w:val="0"/>
        <w:rPr>
          <w:rFonts w:ascii="Arial" w:eastAsia="Times New Roman" w:hAnsi="Arial" w:cs="Arial"/>
          <w:b/>
          <w:bCs/>
          <w:color w:val="222222"/>
          <w:kern w:val="36"/>
          <w:sz w:val="32"/>
          <w:szCs w:val="32"/>
          <w:lang w:eastAsia="en-IN"/>
        </w:rPr>
      </w:pPr>
      <w:r w:rsidRPr="000A7EA5">
        <w:rPr>
          <w:rFonts w:ascii="Arial" w:eastAsia="Times New Roman" w:hAnsi="Arial" w:cs="Arial"/>
          <w:b/>
          <w:bCs/>
          <w:color w:val="222222"/>
          <w:kern w:val="36"/>
          <w:sz w:val="32"/>
          <w:szCs w:val="32"/>
          <w:lang w:val="en-GB" w:eastAsia="en-IN"/>
        </w:rPr>
        <w:t>Certification</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AICTE will issue certificates of on-line participation to all successful participants who:</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Attend at least 9 of the 10 sessions</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Participate in the sessions (respond to poll questions etc.)</w:t>
      </w:r>
    </w:p>
    <w:p w:rsidR="000A7EA5" w:rsidRPr="000A7EA5" w:rsidRDefault="000A7EA5" w:rsidP="000A7EA5">
      <w:pPr>
        <w:shd w:val="clear" w:color="auto" w:fill="FFFFFF"/>
        <w:spacing w:after="0" w:line="240" w:lineRule="auto"/>
        <w:ind w:left="720"/>
        <w:jc w:val="both"/>
        <w:rPr>
          <w:rFonts w:ascii="Calibri" w:eastAsia="Times New Roman" w:hAnsi="Calibri" w:cs="Calibri"/>
          <w:color w:val="222222"/>
          <w:lang w:eastAsia="en-IN"/>
        </w:rPr>
      </w:pPr>
      <w:r w:rsidRPr="000A7EA5">
        <w:rPr>
          <w:rFonts w:ascii="Arial" w:eastAsia="Times New Roman" w:hAnsi="Arial" w:cs="Arial"/>
          <w:color w:val="222222"/>
          <w:lang w:val="en-GB" w:eastAsia="en-IN"/>
        </w:rPr>
        <w:t>Submit their:</w:t>
      </w:r>
    </w:p>
    <w:p w:rsidR="000A7EA5" w:rsidRPr="000A7EA5" w:rsidRDefault="000A7EA5" w:rsidP="000A7EA5">
      <w:pPr>
        <w:shd w:val="clear" w:color="auto" w:fill="FFFFFF"/>
        <w:spacing w:after="0" w:line="240" w:lineRule="auto"/>
        <w:ind w:left="1440"/>
        <w:jc w:val="both"/>
        <w:rPr>
          <w:rFonts w:ascii="Calibri" w:eastAsia="Times New Roman" w:hAnsi="Calibri" w:cs="Calibri"/>
          <w:color w:val="222222"/>
          <w:lang w:eastAsia="en-IN"/>
        </w:rPr>
      </w:pPr>
      <w:r w:rsidRPr="000A7EA5">
        <w:rPr>
          <w:rFonts w:ascii="Symbol" w:eastAsia="Times New Roman" w:hAnsi="Symbol" w:cs="Calibri"/>
          <w:color w:val="222222"/>
          <w:lang w:val="en-GB" w:eastAsia="en-IN"/>
        </w:rPr>
        <w:t></w:t>
      </w:r>
      <w:r w:rsidRPr="000A7EA5">
        <w:rPr>
          <w:rFonts w:ascii="Times New Roman" w:eastAsia="Times New Roman" w:hAnsi="Times New Roman" w:cs="Times New Roman"/>
          <w:color w:val="222222"/>
          <w:sz w:val="14"/>
          <w:szCs w:val="14"/>
          <w:lang w:val="en-GB" w:eastAsia="en-IN"/>
        </w:rPr>
        <w:t>       </w:t>
      </w:r>
      <w:r w:rsidRPr="000A7EA5">
        <w:rPr>
          <w:rFonts w:ascii="Arial" w:eastAsia="Times New Roman" w:hAnsi="Arial" w:cs="Arial"/>
          <w:color w:val="222222"/>
          <w:lang w:val="en-GB" w:eastAsia="en-IN"/>
        </w:rPr>
        <w:t>Pre-workshop survey</w:t>
      </w:r>
    </w:p>
    <w:p w:rsidR="000A7EA5" w:rsidRPr="000A7EA5" w:rsidRDefault="000A7EA5" w:rsidP="000A7EA5">
      <w:pPr>
        <w:shd w:val="clear" w:color="auto" w:fill="FFFFFF"/>
        <w:spacing w:after="0" w:line="240" w:lineRule="auto"/>
        <w:ind w:left="1440"/>
        <w:jc w:val="both"/>
        <w:rPr>
          <w:rFonts w:ascii="Calibri" w:eastAsia="Times New Roman" w:hAnsi="Calibri" w:cs="Calibri"/>
          <w:color w:val="222222"/>
          <w:lang w:eastAsia="en-IN"/>
        </w:rPr>
      </w:pPr>
      <w:r w:rsidRPr="000A7EA5">
        <w:rPr>
          <w:rFonts w:ascii="Symbol" w:eastAsia="Times New Roman" w:hAnsi="Symbol" w:cs="Calibri"/>
          <w:color w:val="222222"/>
          <w:lang w:val="en-GB" w:eastAsia="en-IN"/>
        </w:rPr>
        <w:t></w:t>
      </w:r>
      <w:r w:rsidRPr="000A7EA5">
        <w:rPr>
          <w:rFonts w:ascii="Times New Roman" w:eastAsia="Times New Roman" w:hAnsi="Times New Roman" w:cs="Times New Roman"/>
          <w:color w:val="222222"/>
          <w:sz w:val="14"/>
          <w:szCs w:val="14"/>
          <w:lang w:val="en-GB" w:eastAsia="en-IN"/>
        </w:rPr>
        <w:t>       </w:t>
      </w:r>
      <w:r w:rsidRPr="000A7EA5">
        <w:rPr>
          <w:rFonts w:ascii="Arial" w:eastAsia="Times New Roman" w:hAnsi="Arial" w:cs="Arial"/>
          <w:color w:val="222222"/>
          <w:lang w:val="en-GB" w:eastAsia="en-IN"/>
        </w:rPr>
        <w:t>Daily assignments (</w:t>
      </w:r>
      <w:r w:rsidRPr="000A7EA5">
        <w:rPr>
          <w:rFonts w:ascii="Arial" w:eastAsia="Times New Roman" w:hAnsi="Arial" w:cs="Arial"/>
          <w:color w:val="222222"/>
          <w:lang w:val="en-US" w:eastAsia="en-IN"/>
        </w:rPr>
        <w:t>may be done individually, with family and colleagues)</w:t>
      </w:r>
    </w:p>
    <w:p w:rsidR="000A7EA5" w:rsidRPr="000A7EA5" w:rsidRDefault="000A7EA5" w:rsidP="000A7EA5">
      <w:pPr>
        <w:shd w:val="clear" w:color="auto" w:fill="FFFFFF"/>
        <w:spacing w:after="0" w:line="240" w:lineRule="auto"/>
        <w:ind w:left="1440"/>
        <w:jc w:val="both"/>
        <w:rPr>
          <w:rFonts w:ascii="Calibri" w:eastAsia="Times New Roman" w:hAnsi="Calibri" w:cs="Calibri"/>
          <w:color w:val="222222"/>
          <w:lang w:eastAsia="en-IN"/>
        </w:rPr>
      </w:pPr>
      <w:r w:rsidRPr="000A7EA5">
        <w:rPr>
          <w:rFonts w:ascii="Symbol" w:eastAsia="Times New Roman" w:hAnsi="Symbol" w:cs="Calibri"/>
          <w:color w:val="222222"/>
          <w:lang w:val="en-GB" w:eastAsia="en-IN"/>
        </w:rPr>
        <w:t></w:t>
      </w:r>
      <w:r w:rsidRPr="000A7EA5">
        <w:rPr>
          <w:rFonts w:ascii="Times New Roman" w:eastAsia="Times New Roman" w:hAnsi="Times New Roman" w:cs="Times New Roman"/>
          <w:color w:val="222222"/>
          <w:sz w:val="14"/>
          <w:szCs w:val="14"/>
          <w:lang w:val="en-GB" w:eastAsia="en-IN"/>
        </w:rPr>
        <w:t>       </w:t>
      </w:r>
      <w:r w:rsidRPr="000A7EA5">
        <w:rPr>
          <w:rFonts w:ascii="Arial" w:eastAsia="Times New Roman" w:hAnsi="Arial" w:cs="Arial"/>
          <w:color w:val="222222"/>
          <w:lang w:val="en-GB" w:eastAsia="en-IN"/>
        </w:rPr>
        <w:t>Post-workshop self-evaluation</w:t>
      </w:r>
    </w:p>
    <w:p w:rsidR="000A7EA5" w:rsidRPr="000A7EA5" w:rsidRDefault="000A7EA5" w:rsidP="000A7EA5">
      <w:pPr>
        <w:shd w:val="clear" w:color="auto" w:fill="FFFFFF"/>
        <w:spacing w:after="0" w:line="240" w:lineRule="auto"/>
        <w:ind w:left="1440"/>
        <w:jc w:val="both"/>
        <w:rPr>
          <w:rFonts w:ascii="Calibri" w:eastAsia="Times New Roman" w:hAnsi="Calibri" w:cs="Calibri"/>
          <w:color w:val="222222"/>
          <w:lang w:eastAsia="en-IN"/>
        </w:rPr>
      </w:pPr>
      <w:r w:rsidRPr="000A7EA5">
        <w:rPr>
          <w:rFonts w:ascii="Symbol" w:eastAsia="Times New Roman" w:hAnsi="Symbol" w:cs="Calibri"/>
          <w:color w:val="222222"/>
          <w:lang w:val="en-GB" w:eastAsia="en-IN"/>
        </w:rPr>
        <w:t></w:t>
      </w:r>
      <w:r w:rsidRPr="000A7EA5">
        <w:rPr>
          <w:rFonts w:ascii="Times New Roman" w:eastAsia="Times New Roman" w:hAnsi="Times New Roman" w:cs="Times New Roman"/>
          <w:color w:val="222222"/>
          <w:sz w:val="14"/>
          <w:szCs w:val="14"/>
          <w:lang w:val="en-GB" w:eastAsia="en-IN"/>
        </w:rPr>
        <w:t>       </w:t>
      </w:r>
      <w:r w:rsidRPr="000A7EA5">
        <w:rPr>
          <w:rFonts w:ascii="Arial" w:eastAsia="Times New Roman" w:hAnsi="Arial" w:cs="Arial"/>
          <w:color w:val="222222"/>
          <w:lang w:val="en-GB" w:eastAsia="en-IN"/>
        </w:rPr>
        <w:t>Post-workshop feedback</w:t>
      </w:r>
    </w:p>
    <w:p w:rsidR="000A7EA5" w:rsidRPr="000A7EA5" w:rsidRDefault="000A7EA5" w:rsidP="000A7EA5">
      <w:pPr>
        <w:shd w:val="clear" w:color="auto" w:fill="FFFFFF"/>
        <w:spacing w:after="0" w:line="240" w:lineRule="auto"/>
        <w:ind w:left="1440"/>
        <w:jc w:val="both"/>
        <w:rPr>
          <w:rFonts w:ascii="Calibri" w:eastAsia="Times New Roman" w:hAnsi="Calibri" w:cs="Calibri"/>
          <w:color w:val="222222"/>
          <w:lang w:eastAsia="en-IN"/>
        </w:rPr>
      </w:pPr>
      <w:r w:rsidRPr="000A7EA5">
        <w:rPr>
          <w:rFonts w:ascii="Symbol" w:eastAsia="Times New Roman" w:hAnsi="Symbol" w:cs="Calibri"/>
          <w:color w:val="222222"/>
          <w:lang w:val="en-GB" w:eastAsia="en-IN"/>
        </w:rPr>
        <w:t></w:t>
      </w:r>
      <w:r w:rsidRPr="000A7EA5">
        <w:rPr>
          <w:rFonts w:ascii="Times New Roman" w:eastAsia="Times New Roman" w:hAnsi="Times New Roman" w:cs="Times New Roman"/>
          <w:color w:val="222222"/>
          <w:sz w:val="14"/>
          <w:szCs w:val="14"/>
          <w:lang w:val="en-GB" w:eastAsia="en-IN"/>
        </w:rPr>
        <w:t>       </w:t>
      </w:r>
      <w:r w:rsidRPr="000A7EA5">
        <w:rPr>
          <w:rFonts w:ascii="Arial" w:eastAsia="Times New Roman" w:hAnsi="Arial" w:cs="Arial"/>
          <w:color w:val="222222"/>
          <w:lang w:val="en-GB" w:eastAsia="en-IN"/>
        </w:rPr>
        <w:t>Post-workshop survey</w:t>
      </w:r>
    </w:p>
    <w:p w:rsidR="000A7EA5" w:rsidRPr="000A7EA5" w:rsidRDefault="000A7EA5" w:rsidP="000A7EA5">
      <w:pPr>
        <w:shd w:val="clear" w:color="auto" w:fill="FFFFFF"/>
        <w:spacing w:after="0" w:line="240" w:lineRule="auto"/>
        <w:jc w:val="both"/>
        <w:rPr>
          <w:rFonts w:ascii="Calibri" w:eastAsia="Times New Roman" w:hAnsi="Calibri" w:cs="Calibri"/>
          <w:color w:val="222222"/>
          <w:lang w:eastAsia="en-IN"/>
        </w:rPr>
      </w:pPr>
      <w:r w:rsidRPr="000A7EA5">
        <w:rPr>
          <w:rFonts w:ascii="Arial" w:eastAsia="Times New Roman" w:hAnsi="Arial" w:cs="Arial"/>
          <w:b/>
          <w:bCs/>
          <w:color w:val="222222"/>
          <w:lang w:eastAsia="en-IN"/>
        </w:rPr>
        <w:t> </w:t>
      </w: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1D2228"/>
          <w:sz w:val="24"/>
          <w:szCs w:val="24"/>
          <w:lang w:eastAsia="en-IN"/>
        </w:rPr>
        <w:t>Please note:</w:t>
      </w: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1D2228"/>
          <w:sz w:val="24"/>
          <w:szCs w:val="24"/>
          <w:lang w:eastAsia="en-IN"/>
        </w:rPr>
        <w:t>Up to 100 participants (university + college director/principal) will be placed in the main panel</w:t>
      </w: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1D2228"/>
          <w:sz w:val="24"/>
          <w:szCs w:val="24"/>
          <w:lang w:eastAsia="en-IN"/>
        </w:rPr>
        <w:t>All others will be placed in the attendee panel</w:t>
      </w: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p>
    <w:p w:rsidR="00722E87" w:rsidRPr="00487553" w:rsidRDefault="00722E87" w:rsidP="00722E87">
      <w:pPr>
        <w:shd w:val="clear" w:color="auto" w:fill="FFFFFF"/>
        <w:spacing w:after="0" w:line="240" w:lineRule="auto"/>
        <w:rPr>
          <w:rFonts w:ascii="Helvetica" w:eastAsia="Times New Roman" w:hAnsi="Helvetica" w:cs="Helvetica"/>
          <w:color w:val="1D2228"/>
          <w:sz w:val="24"/>
          <w:szCs w:val="24"/>
          <w:lang w:eastAsia="en-IN"/>
        </w:rPr>
      </w:pPr>
      <w:r w:rsidRPr="00487553">
        <w:rPr>
          <w:rFonts w:ascii="Helvetica" w:eastAsia="Times New Roman" w:hAnsi="Helvetica" w:cs="Helvetica"/>
          <w:color w:val="1D2228"/>
          <w:sz w:val="24"/>
          <w:szCs w:val="24"/>
          <w:lang w:eastAsia="en-IN"/>
        </w:rPr>
        <w:t>Only one login will be enabled from one email ID</w:t>
      </w:r>
    </w:p>
    <w:p w:rsidR="00722E87" w:rsidRDefault="00722E87" w:rsidP="000A7EA5">
      <w:pPr>
        <w:shd w:val="clear" w:color="auto" w:fill="FFFFFF"/>
        <w:spacing w:after="0" w:line="240" w:lineRule="auto"/>
        <w:jc w:val="both"/>
        <w:rPr>
          <w:rFonts w:ascii="Arial" w:eastAsia="Times New Roman" w:hAnsi="Arial" w:cs="Arial"/>
          <w:b/>
          <w:bCs/>
          <w:color w:val="222222"/>
          <w:lang w:eastAsia="en-IN"/>
        </w:rPr>
      </w:pPr>
    </w:p>
    <w:p w:rsidR="007D7908" w:rsidRPr="00487553" w:rsidRDefault="007D7908" w:rsidP="00487553"/>
    <w:sectPr w:rsidR="007D7908" w:rsidRPr="0048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312"/>
    <w:multiLevelType w:val="multilevel"/>
    <w:tmpl w:val="8E7EE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2C7327"/>
    <w:multiLevelType w:val="multilevel"/>
    <w:tmpl w:val="056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68"/>
    <w:rsid w:val="000A7EA5"/>
    <w:rsid w:val="0045306F"/>
    <w:rsid w:val="00487553"/>
    <w:rsid w:val="005255D8"/>
    <w:rsid w:val="00615FCC"/>
    <w:rsid w:val="006D647A"/>
    <w:rsid w:val="00722E87"/>
    <w:rsid w:val="00771B75"/>
    <w:rsid w:val="007D7908"/>
    <w:rsid w:val="00A4110D"/>
    <w:rsid w:val="00C862DB"/>
    <w:rsid w:val="00D51857"/>
    <w:rsid w:val="00D653F2"/>
    <w:rsid w:val="00E341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553"/>
    <w:rPr>
      <w:color w:val="0000FF"/>
      <w:u w:val="single"/>
    </w:rPr>
  </w:style>
  <w:style w:type="character" w:customStyle="1" w:styleId="Heading1Char">
    <w:name w:val="Heading 1 Char"/>
    <w:basedOn w:val="DefaultParagraphFont"/>
    <w:link w:val="Heading1"/>
    <w:uiPriority w:val="9"/>
    <w:rsid w:val="000A7EA5"/>
    <w:rPr>
      <w:rFonts w:ascii="Times New Roman" w:eastAsia="Times New Roman" w:hAnsi="Times New Roman" w:cs="Times New Roman"/>
      <w:b/>
      <w:bCs/>
      <w:kern w:val="36"/>
      <w:sz w:val="48"/>
      <w:szCs w:val="48"/>
      <w:lang w:eastAsia="en-IN"/>
    </w:rPr>
  </w:style>
  <w:style w:type="character" w:customStyle="1" w:styleId="il">
    <w:name w:val="il"/>
    <w:basedOn w:val="DefaultParagraphFont"/>
    <w:rsid w:val="000A7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553"/>
    <w:rPr>
      <w:color w:val="0000FF"/>
      <w:u w:val="single"/>
    </w:rPr>
  </w:style>
  <w:style w:type="character" w:customStyle="1" w:styleId="Heading1Char">
    <w:name w:val="Heading 1 Char"/>
    <w:basedOn w:val="DefaultParagraphFont"/>
    <w:link w:val="Heading1"/>
    <w:uiPriority w:val="9"/>
    <w:rsid w:val="000A7EA5"/>
    <w:rPr>
      <w:rFonts w:ascii="Times New Roman" w:eastAsia="Times New Roman" w:hAnsi="Times New Roman" w:cs="Times New Roman"/>
      <w:b/>
      <w:bCs/>
      <w:kern w:val="36"/>
      <w:sz w:val="48"/>
      <w:szCs w:val="48"/>
      <w:lang w:eastAsia="en-IN"/>
    </w:rPr>
  </w:style>
  <w:style w:type="character" w:customStyle="1" w:styleId="il">
    <w:name w:val="il"/>
    <w:basedOn w:val="DefaultParagraphFont"/>
    <w:rsid w:val="000A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2087">
      <w:bodyDiv w:val="1"/>
      <w:marLeft w:val="0"/>
      <w:marRight w:val="0"/>
      <w:marTop w:val="0"/>
      <w:marBottom w:val="0"/>
      <w:divBdr>
        <w:top w:val="none" w:sz="0" w:space="0" w:color="auto"/>
        <w:left w:val="none" w:sz="0" w:space="0" w:color="auto"/>
        <w:bottom w:val="none" w:sz="0" w:space="0" w:color="auto"/>
        <w:right w:val="none" w:sz="0" w:space="0" w:color="auto"/>
      </w:divBdr>
      <w:divsChild>
        <w:div w:id="369644675">
          <w:marLeft w:val="0"/>
          <w:marRight w:val="0"/>
          <w:marTop w:val="0"/>
          <w:marBottom w:val="0"/>
          <w:divBdr>
            <w:top w:val="none" w:sz="0" w:space="0" w:color="auto"/>
            <w:left w:val="none" w:sz="0" w:space="0" w:color="auto"/>
            <w:bottom w:val="none" w:sz="0" w:space="0" w:color="auto"/>
            <w:right w:val="none" w:sz="0" w:space="0" w:color="auto"/>
          </w:divBdr>
        </w:div>
        <w:div w:id="945388412">
          <w:marLeft w:val="0"/>
          <w:marRight w:val="0"/>
          <w:marTop w:val="0"/>
          <w:marBottom w:val="0"/>
          <w:divBdr>
            <w:top w:val="none" w:sz="0" w:space="0" w:color="auto"/>
            <w:left w:val="none" w:sz="0" w:space="0" w:color="auto"/>
            <w:bottom w:val="none" w:sz="0" w:space="0" w:color="auto"/>
            <w:right w:val="none" w:sz="0" w:space="0" w:color="auto"/>
          </w:divBdr>
        </w:div>
        <w:div w:id="1931230793">
          <w:marLeft w:val="0"/>
          <w:marRight w:val="0"/>
          <w:marTop w:val="0"/>
          <w:marBottom w:val="0"/>
          <w:divBdr>
            <w:top w:val="none" w:sz="0" w:space="0" w:color="auto"/>
            <w:left w:val="none" w:sz="0" w:space="0" w:color="auto"/>
            <w:bottom w:val="none" w:sz="0" w:space="0" w:color="auto"/>
            <w:right w:val="none" w:sz="0" w:space="0" w:color="auto"/>
          </w:divBdr>
        </w:div>
        <w:div w:id="341126659">
          <w:marLeft w:val="0"/>
          <w:marRight w:val="0"/>
          <w:marTop w:val="0"/>
          <w:marBottom w:val="0"/>
          <w:divBdr>
            <w:top w:val="none" w:sz="0" w:space="0" w:color="auto"/>
            <w:left w:val="none" w:sz="0" w:space="0" w:color="auto"/>
            <w:bottom w:val="none" w:sz="0" w:space="0" w:color="auto"/>
            <w:right w:val="none" w:sz="0" w:space="0" w:color="auto"/>
          </w:divBdr>
        </w:div>
        <w:div w:id="834757828">
          <w:marLeft w:val="0"/>
          <w:marRight w:val="0"/>
          <w:marTop w:val="0"/>
          <w:marBottom w:val="0"/>
          <w:divBdr>
            <w:top w:val="none" w:sz="0" w:space="0" w:color="auto"/>
            <w:left w:val="none" w:sz="0" w:space="0" w:color="auto"/>
            <w:bottom w:val="none" w:sz="0" w:space="0" w:color="auto"/>
            <w:right w:val="none" w:sz="0" w:space="0" w:color="auto"/>
          </w:divBdr>
        </w:div>
        <w:div w:id="1233001861">
          <w:marLeft w:val="0"/>
          <w:marRight w:val="0"/>
          <w:marTop w:val="0"/>
          <w:marBottom w:val="0"/>
          <w:divBdr>
            <w:top w:val="none" w:sz="0" w:space="0" w:color="auto"/>
            <w:left w:val="none" w:sz="0" w:space="0" w:color="auto"/>
            <w:bottom w:val="none" w:sz="0" w:space="0" w:color="auto"/>
            <w:right w:val="none" w:sz="0" w:space="0" w:color="auto"/>
          </w:divBdr>
        </w:div>
        <w:div w:id="214898273">
          <w:marLeft w:val="0"/>
          <w:marRight w:val="0"/>
          <w:marTop w:val="0"/>
          <w:marBottom w:val="0"/>
          <w:divBdr>
            <w:top w:val="none" w:sz="0" w:space="0" w:color="auto"/>
            <w:left w:val="none" w:sz="0" w:space="0" w:color="auto"/>
            <w:bottom w:val="none" w:sz="0" w:space="0" w:color="auto"/>
            <w:right w:val="none" w:sz="0" w:space="0" w:color="auto"/>
          </w:divBdr>
        </w:div>
        <w:div w:id="432823430">
          <w:marLeft w:val="0"/>
          <w:marRight w:val="0"/>
          <w:marTop w:val="0"/>
          <w:marBottom w:val="0"/>
          <w:divBdr>
            <w:top w:val="none" w:sz="0" w:space="0" w:color="auto"/>
            <w:left w:val="none" w:sz="0" w:space="0" w:color="auto"/>
            <w:bottom w:val="none" w:sz="0" w:space="0" w:color="auto"/>
            <w:right w:val="none" w:sz="0" w:space="0" w:color="auto"/>
          </w:divBdr>
        </w:div>
        <w:div w:id="298270343">
          <w:marLeft w:val="0"/>
          <w:marRight w:val="0"/>
          <w:marTop w:val="0"/>
          <w:marBottom w:val="0"/>
          <w:divBdr>
            <w:top w:val="none" w:sz="0" w:space="0" w:color="auto"/>
            <w:left w:val="none" w:sz="0" w:space="0" w:color="auto"/>
            <w:bottom w:val="none" w:sz="0" w:space="0" w:color="auto"/>
            <w:right w:val="none" w:sz="0" w:space="0" w:color="auto"/>
          </w:divBdr>
        </w:div>
        <w:div w:id="1268999998">
          <w:marLeft w:val="0"/>
          <w:marRight w:val="0"/>
          <w:marTop w:val="0"/>
          <w:marBottom w:val="0"/>
          <w:divBdr>
            <w:top w:val="none" w:sz="0" w:space="0" w:color="auto"/>
            <w:left w:val="none" w:sz="0" w:space="0" w:color="auto"/>
            <w:bottom w:val="none" w:sz="0" w:space="0" w:color="auto"/>
            <w:right w:val="none" w:sz="0" w:space="0" w:color="auto"/>
          </w:divBdr>
        </w:div>
        <w:div w:id="1539972821">
          <w:marLeft w:val="0"/>
          <w:marRight w:val="0"/>
          <w:marTop w:val="0"/>
          <w:marBottom w:val="0"/>
          <w:divBdr>
            <w:top w:val="none" w:sz="0" w:space="0" w:color="auto"/>
            <w:left w:val="none" w:sz="0" w:space="0" w:color="auto"/>
            <w:bottom w:val="none" w:sz="0" w:space="0" w:color="auto"/>
            <w:right w:val="none" w:sz="0" w:space="0" w:color="auto"/>
          </w:divBdr>
        </w:div>
        <w:div w:id="1431585903">
          <w:marLeft w:val="0"/>
          <w:marRight w:val="0"/>
          <w:marTop w:val="0"/>
          <w:marBottom w:val="0"/>
          <w:divBdr>
            <w:top w:val="none" w:sz="0" w:space="0" w:color="auto"/>
            <w:left w:val="none" w:sz="0" w:space="0" w:color="auto"/>
            <w:bottom w:val="none" w:sz="0" w:space="0" w:color="auto"/>
            <w:right w:val="none" w:sz="0" w:space="0" w:color="auto"/>
          </w:divBdr>
        </w:div>
        <w:div w:id="1841311074">
          <w:marLeft w:val="0"/>
          <w:marRight w:val="0"/>
          <w:marTop w:val="0"/>
          <w:marBottom w:val="0"/>
          <w:divBdr>
            <w:top w:val="none" w:sz="0" w:space="0" w:color="auto"/>
            <w:left w:val="none" w:sz="0" w:space="0" w:color="auto"/>
            <w:bottom w:val="none" w:sz="0" w:space="0" w:color="auto"/>
            <w:right w:val="none" w:sz="0" w:space="0" w:color="auto"/>
          </w:divBdr>
        </w:div>
        <w:div w:id="447431963">
          <w:marLeft w:val="0"/>
          <w:marRight w:val="0"/>
          <w:marTop w:val="0"/>
          <w:marBottom w:val="0"/>
          <w:divBdr>
            <w:top w:val="none" w:sz="0" w:space="0" w:color="auto"/>
            <w:left w:val="none" w:sz="0" w:space="0" w:color="auto"/>
            <w:bottom w:val="none" w:sz="0" w:space="0" w:color="auto"/>
            <w:right w:val="none" w:sz="0" w:space="0" w:color="auto"/>
          </w:divBdr>
        </w:div>
        <w:div w:id="824707023">
          <w:marLeft w:val="0"/>
          <w:marRight w:val="0"/>
          <w:marTop w:val="0"/>
          <w:marBottom w:val="0"/>
          <w:divBdr>
            <w:top w:val="none" w:sz="0" w:space="0" w:color="auto"/>
            <w:left w:val="none" w:sz="0" w:space="0" w:color="auto"/>
            <w:bottom w:val="none" w:sz="0" w:space="0" w:color="auto"/>
            <w:right w:val="none" w:sz="0" w:space="0" w:color="auto"/>
          </w:divBdr>
        </w:div>
        <w:div w:id="195314792">
          <w:marLeft w:val="0"/>
          <w:marRight w:val="0"/>
          <w:marTop w:val="0"/>
          <w:marBottom w:val="0"/>
          <w:divBdr>
            <w:top w:val="none" w:sz="0" w:space="0" w:color="auto"/>
            <w:left w:val="none" w:sz="0" w:space="0" w:color="auto"/>
            <w:bottom w:val="none" w:sz="0" w:space="0" w:color="auto"/>
            <w:right w:val="none" w:sz="0" w:space="0" w:color="auto"/>
          </w:divBdr>
        </w:div>
        <w:div w:id="1911844146">
          <w:marLeft w:val="0"/>
          <w:marRight w:val="0"/>
          <w:marTop w:val="0"/>
          <w:marBottom w:val="0"/>
          <w:divBdr>
            <w:top w:val="none" w:sz="0" w:space="0" w:color="auto"/>
            <w:left w:val="none" w:sz="0" w:space="0" w:color="auto"/>
            <w:bottom w:val="none" w:sz="0" w:space="0" w:color="auto"/>
            <w:right w:val="none" w:sz="0" w:space="0" w:color="auto"/>
          </w:divBdr>
        </w:div>
        <w:div w:id="1088504264">
          <w:marLeft w:val="0"/>
          <w:marRight w:val="0"/>
          <w:marTop w:val="0"/>
          <w:marBottom w:val="0"/>
          <w:divBdr>
            <w:top w:val="none" w:sz="0" w:space="0" w:color="auto"/>
            <w:left w:val="none" w:sz="0" w:space="0" w:color="auto"/>
            <w:bottom w:val="none" w:sz="0" w:space="0" w:color="auto"/>
            <w:right w:val="none" w:sz="0" w:space="0" w:color="auto"/>
          </w:divBdr>
        </w:div>
        <w:div w:id="567806956">
          <w:marLeft w:val="0"/>
          <w:marRight w:val="0"/>
          <w:marTop w:val="0"/>
          <w:marBottom w:val="0"/>
          <w:divBdr>
            <w:top w:val="none" w:sz="0" w:space="0" w:color="auto"/>
            <w:left w:val="none" w:sz="0" w:space="0" w:color="auto"/>
            <w:bottom w:val="none" w:sz="0" w:space="0" w:color="auto"/>
            <w:right w:val="none" w:sz="0" w:space="0" w:color="auto"/>
          </w:divBdr>
        </w:div>
        <w:div w:id="1808277443">
          <w:marLeft w:val="0"/>
          <w:marRight w:val="0"/>
          <w:marTop w:val="0"/>
          <w:marBottom w:val="0"/>
          <w:divBdr>
            <w:top w:val="none" w:sz="0" w:space="0" w:color="auto"/>
            <w:left w:val="none" w:sz="0" w:space="0" w:color="auto"/>
            <w:bottom w:val="none" w:sz="0" w:space="0" w:color="auto"/>
            <w:right w:val="none" w:sz="0" w:space="0" w:color="auto"/>
          </w:divBdr>
        </w:div>
        <w:div w:id="348260286">
          <w:marLeft w:val="0"/>
          <w:marRight w:val="0"/>
          <w:marTop w:val="0"/>
          <w:marBottom w:val="0"/>
          <w:divBdr>
            <w:top w:val="none" w:sz="0" w:space="0" w:color="auto"/>
            <w:left w:val="none" w:sz="0" w:space="0" w:color="auto"/>
            <w:bottom w:val="none" w:sz="0" w:space="0" w:color="auto"/>
            <w:right w:val="none" w:sz="0" w:space="0" w:color="auto"/>
          </w:divBdr>
        </w:div>
        <w:div w:id="525751326">
          <w:marLeft w:val="0"/>
          <w:marRight w:val="0"/>
          <w:marTop w:val="0"/>
          <w:marBottom w:val="0"/>
          <w:divBdr>
            <w:top w:val="none" w:sz="0" w:space="0" w:color="auto"/>
            <w:left w:val="none" w:sz="0" w:space="0" w:color="auto"/>
            <w:bottom w:val="none" w:sz="0" w:space="0" w:color="auto"/>
            <w:right w:val="none" w:sz="0" w:space="0" w:color="auto"/>
          </w:divBdr>
        </w:div>
        <w:div w:id="421532666">
          <w:marLeft w:val="0"/>
          <w:marRight w:val="0"/>
          <w:marTop w:val="0"/>
          <w:marBottom w:val="0"/>
          <w:divBdr>
            <w:top w:val="none" w:sz="0" w:space="0" w:color="auto"/>
            <w:left w:val="none" w:sz="0" w:space="0" w:color="auto"/>
            <w:bottom w:val="none" w:sz="0" w:space="0" w:color="auto"/>
            <w:right w:val="none" w:sz="0" w:space="0" w:color="auto"/>
          </w:divBdr>
        </w:div>
        <w:div w:id="1785727734">
          <w:marLeft w:val="0"/>
          <w:marRight w:val="0"/>
          <w:marTop w:val="0"/>
          <w:marBottom w:val="0"/>
          <w:divBdr>
            <w:top w:val="none" w:sz="0" w:space="0" w:color="auto"/>
            <w:left w:val="none" w:sz="0" w:space="0" w:color="auto"/>
            <w:bottom w:val="none" w:sz="0" w:space="0" w:color="auto"/>
            <w:right w:val="none" w:sz="0" w:space="0" w:color="auto"/>
          </w:divBdr>
        </w:div>
        <w:div w:id="276453089">
          <w:marLeft w:val="0"/>
          <w:marRight w:val="0"/>
          <w:marTop w:val="0"/>
          <w:marBottom w:val="0"/>
          <w:divBdr>
            <w:top w:val="none" w:sz="0" w:space="0" w:color="auto"/>
            <w:left w:val="none" w:sz="0" w:space="0" w:color="auto"/>
            <w:bottom w:val="none" w:sz="0" w:space="0" w:color="auto"/>
            <w:right w:val="none" w:sz="0" w:space="0" w:color="auto"/>
          </w:divBdr>
        </w:div>
        <w:div w:id="715008079">
          <w:marLeft w:val="0"/>
          <w:marRight w:val="0"/>
          <w:marTop w:val="0"/>
          <w:marBottom w:val="0"/>
          <w:divBdr>
            <w:top w:val="none" w:sz="0" w:space="0" w:color="auto"/>
            <w:left w:val="none" w:sz="0" w:space="0" w:color="auto"/>
            <w:bottom w:val="none" w:sz="0" w:space="0" w:color="auto"/>
            <w:right w:val="none" w:sz="0" w:space="0" w:color="auto"/>
          </w:divBdr>
        </w:div>
        <w:div w:id="1874296383">
          <w:marLeft w:val="0"/>
          <w:marRight w:val="0"/>
          <w:marTop w:val="0"/>
          <w:marBottom w:val="0"/>
          <w:divBdr>
            <w:top w:val="none" w:sz="0" w:space="0" w:color="auto"/>
            <w:left w:val="none" w:sz="0" w:space="0" w:color="auto"/>
            <w:bottom w:val="none" w:sz="0" w:space="0" w:color="auto"/>
            <w:right w:val="none" w:sz="0" w:space="0" w:color="auto"/>
          </w:divBdr>
        </w:div>
        <w:div w:id="1753039578">
          <w:marLeft w:val="0"/>
          <w:marRight w:val="0"/>
          <w:marTop w:val="0"/>
          <w:marBottom w:val="0"/>
          <w:divBdr>
            <w:top w:val="none" w:sz="0" w:space="0" w:color="auto"/>
            <w:left w:val="none" w:sz="0" w:space="0" w:color="auto"/>
            <w:bottom w:val="none" w:sz="0" w:space="0" w:color="auto"/>
            <w:right w:val="none" w:sz="0" w:space="0" w:color="auto"/>
          </w:divBdr>
        </w:div>
        <w:div w:id="952325430">
          <w:marLeft w:val="0"/>
          <w:marRight w:val="0"/>
          <w:marTop w:val="0"/>
          <w:marBottom w:val="0"/>
          <w:divBdr>
            <w:top w:val="none" w:sz="0" w:space="0" w:color="auto"/>
            <w:left w:val="none" w:sz="0" w:space="0" w:color="auto"/>
            <w:bottom w:val="none" w:sz="0" w:space="0" w:color="auto"/>
            <w:right w:val="none" w:sz="0" w:space="0" w:color="auto"/>
          </w:divBdr>
        </w:div>
      </w:divsChild>
    </w:div>
    <w:div w:id="16963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p-si.aicte-india.org/verifiedProgramDetailsLi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dc:creator>
  <cp:lastModifiedBy>fdc</cp:lastModifiedBy>
  <cp:revision>5</cp:revision>
  <dcterms:created xsi:type="dcterms:W3CDTF">2020-04-19T06:50:00Z</dcterms:created>
  <dcterms:modified xsi:type="dcterms:W3CDTF">2020-04-19T07:11:00Z</dcterms:modified>
</cp:coreProperties>
</file>