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701" w:rsidRPr="00BF1656" w:rsidRDefault="00B63701" w:rsidP="00B63701">
      <w:pPr>
        <w:spacing w:after="0" w:line="240" w:lineRule="auto"/>
        <w:rPr>
          <w:rFonts w:ascii="Times New Roman" w:eastAsia="Times New Roman" w:hAnsi="Times New Roman" w:cs="Times New Roman"/>
          <w:b/>
          <w:sz w:val="36"/>
          <w:szCs w:val="46"/>
          <w:lang w:val="en-US" w:eastAsia="en-US"/>
        </w:rPr>
      </w:pPr>
      <w:r w:rsidRPr="00BF1656">
        <w:rPr>
          <w:rFonts w:ascii="Times New Roman" w:eastAsia="Times New Roman" w:hAnsi="Times New Roman" w:cs="Times New Roman"/>
          <w:b/>
          <w:noProof/>
          <w:sz w:val="44"/>
          <w:szCs w:val="46"/>
          <w:lang w:val="en-US" w:eastAsia="en-US"/>
        </w:rPr>
        <w:drawing>
          <wp:anchor distT="0" distB="0" distL="114300" distR="114300" simplePos="0" relativeHeight="251659264" behindDoc="1" locked="0" layoutInCell="1" allowOverlap="1">
            <wp:simplePos x="0" y="0"/>
            <wp:positionH relativeFrom="column">
              <wp:posOffset>19050</wp:posOffset>
            </wp:positionH>
            <wp:positionV relativeFrom="paragraph">
              <wp:posOffset>-32385</wp:posOffset>
            </wp:positionV>
            <wp:extent cx="575945" cy="563245"/>
            <wp:effectExtent l="19050" t="0" r="0" b="0"/>
            <wp:wrapTight wrapText="bothSides">
              <wp:wrapPolygon edited="0">
                <wp:start x="-714" y="0"/>
                <wp:lineTo x="-714" y="21186"/>
                <wp:lineTo x="21433" y="21186"/>
                <wp:lineTo x="21433" y="0"/>
                <wp:lineTo x="-714"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75945" cy="563245"/>
                    </a:xfrm>
                    <a:prstGeom prst="rect">
                      <a:avLst/>
                    </a:prstGeom>
                    <a:noFill/>
                  </pic:spPr>
                </pic:pic>
              </a:graphicData>
            </a:graphic>
          </wp:anchor>
        </w:drawing>
      </w:r>
      <w:r w:rsidRPr="00BF1656">
        <w:rPr>
          <w:rFonts w:ascii="Times New Roman" w:eastAsia="Times New Roman" w:hAnsi="Times New Roman" w:cs="Times New Roman"/>
          <w:b/>
          <w:sz w:val="36"/>
          <w:szCs w:val="46"/>
          <w:lang w:val="en-US" w:eastAsia="en-US"/>
        </w:rPr>
        <w:t>Jawaharlal Nehru Technological University Kakinada</w:t>
      </w:r>
    </w:p>
    <w:p w:rsidR="00B63701" w:rsidRPr="00BF1656" w:rsidRDefault="00B63701" w:rsidP="00B63701">
      <w:pPr>
        <w:spacing w:after="0" w:line="240" w:lineRule="auto"/>
        <w:rPr>
          <w:rFonts w:ascii="Times New Roman" w:eastAsia="Times New Roman" w:hAnsi="Times New Roman" w:cs="Times New Roman"/>
          <w:b/>
          <w:sz w:val="44"/>
          <w:szCs w:val="46"/>
          <w:lang w:val="en-US" w:eastAsia="en-US"/>
        </w:rPr>
      </w:pPr>
      <w:r w:rsidRPr="00BF1656">
        <w:rPr>
          <w:rFonts w:ascii="Times New Roman" w:eastAsia="Times New Roman" w:hAnsi="Times New Roman" w:cs="Times New Roman"/>
          <w:b/>
          <w:sz w:val="36"/>
          <w:szCs w:val="46"/>
          <w:lang w:val="en-US" w:eastAsia="en-US"/>
        </w:rPr>
        <w:t xml:space="preserve">                 Andhra Pradesh, India -533003</w:t>
      </w:r>
    </w:p>
    <w:p w:rsidR="00B63701" w:rsidRPr="00BF1656" w:rsidRDefault="00B63701" w:rsidP="00B63701">
      <w:pPr>
        <w:spacing w:after="0" w:line="240" w:lineRule="auto"/>
        <w:rPr>
          <w:rFonts w:ascii="Times New Roman" w:eastAsia="Times New Roman" w:hAnsi="Times New Roman" w:cs="Times New Roman"/>
          <w:sz w:val="24"/>
          <w:szCs w:val="24"/>
          <w:lang w:val="en-US" w:eastAsia="en-US"/>
        </w:rPr>
      </w:pPr>
      <w:r w:rsidRPr="00BF1656">
        <w:rPr>
          <w:rFonts w:ascii="Times New Roman" w:eastAsia="Times New Roman" w:hAnsi="Times New Roman" w:cs="Times New Roman"/>
          <w:sz w:val="24"/>
          <w:szCs w:val="24"/>
          <w:lang w:val="en-US" w:eastAsia="en-US"/>
        </w:rPr>
        <w:t>------------------------------------------------------------------------------------------------------------------------------</w:t>
      </w:r>
    </w:p>
    <w:p w:rsidR="00B63701" w:rsidRPr="00BF1656" w:rsidRDefault="00B63701" w:rsidP="00B63701">
      <w:pPr>
        <w:spacing w:after="0" w:line="240" w:lineRule="auto"/>
        <w:rPr>
          <w:rFonts w:ascii="Bookman Old Style" w:eastAsia="Times New Roman" w:hAnsi="Bookman Old Style" w:cs="Times New Roman"/>
          <w:sz w:val="20"/>
          <w:szCs w:val="24"/>
          <w:lang w:val="en-US" w:eastAsia="en-US"/>
        </w:rPr>
      </w:pPr>
      <w:bookmarkStart w:id="0" w:name="_GoBack"/>
      <w:bookmarkEnd w:id="0"/>
      <w:proofErr w:type="spellStart"/>
      <w:r w:rsidRPr="00BF1656">
        <w:rPr>
          <w:rFonts w:ascii="Bookman Old Style" w:eastAsia="Times New Roman" w:hAnsi="Bookman Old Style" w:cs="Times New Roman"/>
          <w:sz w:val="20"/>
          <w:szCs w:val="24"/>
          <w:lang w:val="en-US" w:eastAsia="en-US"/>
        </w:rPr>
        <w:t>Lr</w:t>
      </w:r>
      <w:proofErr w:type="spellEnd"/>
      <w:r w:rsidRPr="00BF1656">
        <w:rPr>
          <w:rFonts w:ascii="Bookman Old Style" w:eastAsia="Times New Roman" w:hAnsi="Bookman Old Style" w:cs="Times New Roman"/>
          <w:sz w:val="20"/>
          <w:szCs w:val="24"/>
          <w:lang w:val="en-US" w:eastAsia="en-US"/>
        </w:rPr>
        <w:t xml:space="preserve"> </w:t>
      </w:r>
      <w:proofErr w:type="gramStart"/>
      <w:r w:rsidRPr="00BF1656">
        <w:rPr>
          <w:rFonts w:ascii="Bookman Old Style" w:eastAsia="Times New Roman" w:hAnsi="Bookman Old Style" w:cs="Times New Roman"/>
          <w:sz w:val="20"/>
          <w:szCs w:val="24"/>
          <w:lang w:val="en-US" w:eastAsia="en-US"/>
        </w:rPr>
        <w:t>No :</w:t>
      </w:r>
      <w:proofErr w:type="gramEnd"/>
      <w:r w:rsidRPr="00BF1656">
        <w:rPr>
          <w:rFonts w:ascii="Bookman Old Style" w:eastAsia="Times New Roman" w:hAnsi="Bookman Old Style" w:cs="Times New Roman"/>
          <w:sz w:val="20"/>
          <w:szCs w:val="24"/>
          <w:lang w:val="en-US" w:eastAsia="en-US"/>
        </w:rPr>
        <w:t xml:space="preserve"> B1/DAP/</w:t>
      </w:r>
      <w:proofErr w:type="spellStart"/>
      <w:r w:rsidRPr="00BF1656">
        <w:rPr>
          <w:rFonts w:ascii="Bookman Old Style" w:eastAsia="Times New Roman" w:hAnsi="Bookman Old Style" w:cs="Times New Roman"/>
          <w:sz w:val="20"/>
          <w:szCs w:val="24"/>
          <w:lang w:val="en-US" w:eastAsia="en-US"/>
        </w:rPr>
        <w:t>Jnana</w:t>
      </w:r>
      <w:proofErr w:type="spellEnd"/>
      <w:r w:rsidRPr="00BF1656">
        <w:rPr>
          <w:rFonts w:ascii="Bookman Old Style" w:eastAsia="Times New Roman" w:hAnsi="Bookman Old Style" w:cs="Times New Roman"/>
          <w:sz w:val="20"/>
          <w:szCs w:val="24"/>
          <w:lang w:val="en-US" w:eastAsia="en-US"/>
        </w:rPr>
        <w:t xml:space="preserve"> </w:t>
      </w:r>
      <w:proofErr w:type="spellStart"/>
      <w:r w:rsidRPr="00BF1656">
        <w:rPr>
          <w:rFonts w:ascii="Bookman Old Style" w:eastAsia="Times New Roman" w:hAnsi="Bookman Old Style" w:cs="Times New Roman"/>
          <w:sz w:val="20"/>
          <w:szCs w:val="24"/>
          <w:lang w:val="en-US" w:eastAsia="en-US"/>
        </w:rPr>
        <w:t>Bheri</w:t>
      </w:r>
      <w:proofErr w:type="spellEnd"/>
      <w:r w:rsidR="00AD624B">
        <w:rPr>
          <w:rFonts w:ascii="Bookman Old Style" w:eastAsia="Times New Roman" w:hAnsi="Bookman Old Style" w:cs="Times New Roman"/>
          <w:sz w:val="20"/>
          <w:szCs w:val="24"/>
          <w:lang w:val="en-US" w:eastAsia="en-US"/>
        </w:rPr>
        <w:t xml:space="preserve"> /2018</w:t>
      </w:r>
      <w:r w:rsidR="00AD624B">
        <w:rPr>
          <w:rFonts w:ascii="Bookman Old Style" w:eastAsia="Times New Roman" w:hAnsi="Bookman Old Style" w:cs="Times New Roman"/>
          <w:sz w:val="20"/>
          <w:szCs w:val="24"/>
          <w:lang w:val="en-US" w:eastAsia="en-US"/>
        </w:rPr>
        <w:tab/>
      </w:r>
      <w:r w:rsidR="00AD624B">
        <w:rPr>
          <w:rFonts w:ascii="Bookman Old Style" w:eastAsia="Times New Roman" w:hAnsi="Bookman Old Style" w:cs="Times New Roman"/>
          <w:sz w:val="20"/>
          <w:szCs w:val="24"/>
          <w:lang w:val="en-US" w:eastAsia="en-US"/>
        </w:rPr>
        <w:tab/>
      </w:r>
      <w:r w:rsidR="00AD624B">
        <w:rPr>
          <w:rFonts w:ascii="Bookman Old Style" w:eastAsia="Times New Roman" w:hAnsi="Bookman Old Style" w:cs="Times New Roman"/>
          <w:sz w:val="20"/>
          <w:szCs w:val="24"/>
          <w:lang w:val="en-US" w:eastAsia="en-US"/>
        </w:rPr>
        <w:tab/>
      </w:r>
      <w:r w:rsidR="00AD624B">
        <w:rPr>
          <w:rFonts w:ascii="Bookman Old Style" w:eastAsia="Times New Roman" w:hAnsi="Bookman Old Style" w:cs="Times New Roman"/>
          <w:sz w:val="20"/>
          <w:szCs w:val="24"/>
          <w:lang w:val="en-US" w:eastAsia="en-US"/>
        </w:rPr>
        <w:tab/>
      </w:r>
      <w:r w:rsidR="00AD624B">
        <w:rPr>
          <w:rFonts w:ascii="Bookman Old Style" w:eastAsia="Times New Roman" w:hAnsi="Bookman Old Style" w:cs="Times New Roman"/>
          <w:sz w:val="20"/>
          <w:szCs w:val="24"/>
          <w:lang w:val="en-US" w:eastAsia="en-US"/>
        </w:rPr>
        <w:tab/>
      </w:r>
      <w:r w:rsidR="00AD624B">
        <w:rPr>
          <w:rFonts w:ascii="Bookman Old Style" w:eastAsia="Times New Roman" w:hAnsi="Bookman Old Style" w:cs="Times New Roman"/>
          <w:sz w:val="20"/>
          <w:szCs w:val="24"/>
          <w:lang w:val="en-US" w:eastAsia="en-US"/>
        </w:rPr>
        <w:tab/>
      </w:r>
      <w:r w:rsidR="00AD624B">
        <w:rPr>
          <w:rFonts w:ascii="Bookman Old Style" w:eastAsia="Times New Roman" w:hAnsi="Bookman Old Style" w:cs="Times New Roman"/>
          <w:sz w:val="20"/>
          <w:szCs w:val="24"/>
          <w:lang w:val="en-US" w:eastAsia="en-US"/>
        </w:rPr>
        <w:tab/>
        <w:t>13</w:t>
      </w:r>
      <w:r w:rsidRPr="00BF1656">
        <w:rPr>
          <w:rFonts w:ascii="Bookman Old Style" w:eastAsia="Times New Roman" w:hAnsi="Bookman Old Style" w:cs="Times New Roman"/>
          <w:sz w:val="20"/>
          <w:szCs w:val="24"/>
          <w:lang w:val="en-US" w:eastAsia="en-US"/>
        </w:rPr>
        <w:t>.12.2018</w:t>
      </w:r>
    </w:p>
    <w:p w:rsidR="00B63701" w:rsidRPr="00155BB8" w:rsidRDefault="00B63701" w:rsidP="00B63701">
      <w:pPr>
        <w:spacing w:after="0" w:line="240" w:lineRule="auto"/>
        <w:rPr>
          <w:rFonts w:ascii="Bookman Old Style" w:eastAsia="Times New Roman" w:hAnsi="Bookman Old Style" w:cs="Times New Roman"/>
          <w:b/>
          <w:sz w:val="24"/>
          <w:szCs w:val="24"/>
          <w:lang w:val="en-US" w:eastAsia="en-US"/>
        </w:rPr>
      </w:pPr>
      <w:r w:rsidRPr="00155BB8">
        <w:rPr>
          <w:rFonts w:ascii="Bookman Old Style" w:eastAsia="Times New Roman" w:hAnsi="Bookman Old Style" w:cs="Times New Roman"/>
          <w:b/>
          <w:sz w:val="24"/>
          <w:szCs w:val="24"/>
          <w:lang w:val="en-US" w:eastAsia="en-US"/>
        </w:rPr>
        <w:t xml:space="preserve">Prof V </w:t>
      </w:r>
      <w:proofErr w:type="spellStart"/>
      <w:r w:rsidRPr="00155BB8">
        <w:rPr>
          <w:rFonts w:ascii="Bookman Old Style" w:eastAsia="Times New Roman" w:hAnsi="Bookman Old Style" w:cs="Times New Roman"/>
          <w:b/>
          <w:sz w:val="24"/>
          <w:szCs w:val="24"/>
          <w:lang w:val="en-US" w:eastAsia="en-US"/>
        </w:rPr>
        <w:t>V</w:t>
      </w:r>
      <w:proofErr w:type="spellEnd"/>
      <w:r w:rsidRPr="00155BB8">
        <w:rPr>
          <w:rFonts w:ascii="Bookman Old Style" w:eastAsia="Times New Roman" w:hAnsi="Bookman Old Style" w:cs="Times New Roman"/>
          <w:b/>
          <w:sz w:val="24"/>
          <w:szCs w:val="24"/>
          <w:lang w:val="en-US" w:eastAsia="en-US"/>
        </w:rPr>
        <w:t xml:space="preserve"> </w:t>
      </w:r>
      <w:proofErr w:type="spellStart"/>
      <w:r w:rsidRPr="00155BB8">
        <w:rPr>
          <w:rFonts w:ascii="Bookman Old Style" w:eastAsia="Times New Roman" w:hAnsi="Bookman Old Style" w:cs="Times New Roman"/>
          <w:b/>
          <w:sz w:val="24"/>
          <w:szCs w:val="24"/>
          <w:lang w:val="en-US" w:eastAsia="en-US"/>
        </w:rPr>
        <w:t>Subba</w:t>
      </w:r>
      <w:proofErr w:type="spellEnd"/>
      <w:r w:rsidRPr="00155BB8">
        <w:rPr>
          <w:rFonts w:ascii="Bookman Old Style" w:eastAsia="Times New Roman" w:hAnsi="Bookman Old Style" w:cs="Times New Roman"/>
          <w:b/>
          <w:sz w:val="24"/>
          <w:szCs w:val="24"/>
          <w:lang w:val="en-US" w:eastAsia="en-US"/>
        </w:rPr>
        <w:t xml:space="preserve"> </w:t>
      </w:r>
      <w:proofErr w:type="spellStart"/>
      <w:r w:rsidRPr="00155BB8">
        <w:rPr>
          <w:rFonts w:ascii="Bookman Old Style" w:eastAsia="Times New Roman" w:hAnsi="Bookman Old Style" w:cs="Times New Roman"/>
          <w:b/>
          <w:sz w:val="24"/>
          <w:szCs w:val="24"/>
          <w:lang w:val="en-US" w:eastAsia="en-US"/>
        </w:rPr>
        <w:t>Rao</w:t>
      </w:r>
      <w:proofErr w:type="spellEnd"/>
    </w:p>
    <w:p w:rsidR="00B63701" w:rsidRPr="00155BB8" w:rsidRDefault="00B63701" w:rsidP="00B63701">
      <w:pPr>
        <w:spacing w:after="0" w:line="240" w:lineRule="auto"/>
        <w:rPr>
          <w:rFonts w:ascii="Bookman Old Style" w:eastAsia="Times New Roman" w:hAnsi="Bookman Old Style" w:cs="Times New Roman"/>
          <w:b/>
          <w:sz w:val="24"/>
          <w:szCs w:val="24"/>
          <w:lang w:val="en-US" w:eastAsia="en-US"/>
        </w:rPr>
      </w:pPr>
      <w:r w:rsidRPr="00155BB8">
        <w:rPr>
          <w:rFonts w:ascii="Bookman Old Style" w:eastAsia="Times New Roman" w:hAnsi="Bookman Old Style" w:cs="Times New Roman"/>
          <w:b/>
          <w:sz w:val="24"/>
          <w:szCs w:val="24"/>
          <w:lang w:val="en-US" w:eastAsia="en-US"/>
        </w:rPr>
        <w:t>The Registrar</w:t>
      </w:r>
    </w:p>
    <w:p w:rsidR="00B63701" w:rsidRDefault="00B63701" w:rsidP="00B63701">
      <w:pPr>
        <w:pStyle w:val="NoSpacing"/>
        <w:rPr>
          <w:sz w:val="24"/>
        </w:rPr>
      </w:pPr>
    </w:p>
    <w:p w:rsidR="00B63701" w:rsidRDefault="00B63701" w:rsidP="00B63701">
      <w:pPr>
        <w:pStyle w:val="NoSpacing"/>
        <w:rPr>
          <w:sz w:val="24"/>
        </w:rPr>
      </w:pPr>
      <w:r>
        <w:rPr>
          <w:sz w:val="24"/>
        </w:rPr>
        <w:t>To</w:t>
      </w:r>
    </w:p>
    <w:p w:rsidR="00B63701" w:rsidRDefault="00B63701" w:rsidP="00B63701">
      <w:pPr>
        <w:pStyle w:val="NoSpacing"/>
        <w:rPr>
          <w:sz w:val="24"/>
        </w:rPr>
      </w:pPr>
      <w:r>
        <w:rPr>
          <w:sz w:val="24"/>
        </w:rPr>
        <w:t>The Principals</w:t>
      </w:r>
    </w:p>
    <w:p w:rsidR="00EA5155" w:rsidRDefault="00EA5155" w:rsidP="00B63701">
      <w:pPr>
        <w:pStyle w:val="NoSpacing"/>
        <w:rPr>
          <w:sz w:val="24"/>
        </w:rPr>
      </w:pPr>
      <w:r>
        <w:rPr>
          <w:sz w:val="24"/>
        </w:rPr>
        <w:t>Constituent and Affiliated Colleges under JNTUK</w:t>
      </w:r>
    </w:p>
    <w:p w:rsidR="00EA5155" w:rsidRDefault="00EA5155" w:rsidP="00D00394">
      <w:pPr>
        <w:pStyle w:val="NoSpacing"/>
        <w:rPr>
          <w:sz w:val="24"/>
        </w:rPr>
      </w:pPr>
    </w:p>
    <w:p w:rsidR="00D00394" w:rsidRDefault="00D00394" w:rsidP="00D00394">
      <w:pPr>
        <w:pStyle w:val="NoSpacing"/>
        <w:rPr>
          <w:sz w:val="24"/>
        </w:rPr>
      </w:pPr>
      <w:r>
        <w:rPr>
          <w:sz w:val="24"/>
        </w:rPr>
        <w:t>Sir</w:t>
      </w:r>
    </w:p>
    <w:p w:rsidR="00D00394" w:rsidRDefault="00D00394" w:rsidP="00D00394">
      <w:pPr>
        <w:pStyle w:val="NoSpacing"/>
        <w:rPr>
          <w:sz w:val="24"/>
        </w:rPr>
      </w:pPr>
    </w:p>
    <w:p w:rsidR="006B2520" w:rsidRPr="006B2520" w:rsidRDefault="00D00394" w:rsidP="006B2520">
      <w:pPr>
        <w:pStyle w:val="NoSpacing"/>
        <w:rPr>
          <w:sz w:val="24"/>
        </w:rPr>
      </w:pPr>
      <w:proofErr w:type="gramStart"/>
      <w:r>
        <w:rPr>
          <w:sz w:val="24"/>
        </w:rPr>
        <w:t>Sub :-</w:t>
      </w:r>
      <w:proofErr w:type="gramEnd"/>
      <w:r>
        <w:rPr>
          <w:sz w:val="24"/>
        </w:rPr>
        <w:t xml:space="preserve"> </w:t>
      </w:r>
      <w:r w:rsidR="006B2520" w:rsidRPr="006B2520">
        <w:rPr>
          <w:b/>
          <w:sz w:val="24"/>
          <w:szCs w:val="26"/>
        </w:rPr>
        <w:t>Participation in One Day Workshop on</w:t>
      </w:r>
      <w:r w:rsidR="006B2520" w:rsidRPr="006558FD">
        <w:rPr>
          <w:b/>
          <w:sz w:val="24"/>
          <w:szCs w:val="26"/>
        </w:rPr>
        <w:t xml:space="preserve"> “Global Competitiveness and Capacity</w:t>
      </w:r>
      <w:r w:rsidR="006B2520">
        <w:rPr>
          <w:b/>
          <w:sz w:val="24"/>
          <w:szCs w:val="26"/>
        </w:rPr>
        <w:t xml:space="preserve"> B</w:t>
      </w:r>
      <w:r w:rsidR="006B2520" w:rsidRPr="006558FD">
        <w:rPr>
          <w:b/>
          <w:sz w:val="24"/>
          <w:szCs w:val="26"/>
        </w:rPr>
        <w:t>uilding”-</w:t>
      </w:r>
      <w:r w:rsidR="006B2520">
        <w:rPr>
          <w:b/>
          <w:sz w:val="24"/>
          <w:szCs w:val="26"/>
        </w:rPr>
        <w:t xml:space="preserve"> </w:t>
      </w:r>
    </w:p>
    <w:p w:rsidR="006B2520" w:rsidRDefault="006B2520" w:rsidP="00D00394">
      <w:pPr>
        <w:pStyle w:val="NoSpacing"/>
        <w:rPr>
          <w:b/>
          <w:sz w:val="24"/>
          <w:szCs w:val="26"/>
        </w:rPr>
      </w:pPr>
      <w:r>
        <w:rPr>
          <w:b/>
          <w:sz w:val="24"/>
          <w:szCs w:val="26"/>
        </w:rPr>
        <w:t xml:space="preserve">           JNANABHERI </w:t>
      </w:r>
      <w:proofErr w:type="gramStart"/>
      <w:r>
        <w:rPr>
          <w:b/>
          <w:sz w:val="24"/>
          <w:szCs w:val="26"/>
        </w:rPr>
        <w:t>-</w:t>
      </w:r>
      <w:r w:rsidRPr="006558FD">
        <w:rPr>
          <w:b/>
          <w:sz w:val="24"/>
          <w:szCs w:val="26"/>
        </w:rPr>
        <w:t xml:space="preserve">  </w:t>
      </w:r>
      <w:r>
        <w:rPr>
          <w:b/>
          <w:sz w:val="24"/>
          <w:szCs w:val="26"/>
        </w:rPr>
        <w:t>and</w:t>
      </w:r>
      <w:proofErr w:type="gramEnd"/>
      <w:r>
        <w:rPr>
          <w:b/>
          <w:sz w:val="24"/>
          <w:szCs w:val="26"/>
        </w:rPr>
        <w:t xml:space="preserve"> Science Exhibition Stalls – </w:t>
      </w:r>
      <w:proofErr w:type="spellStart"/>
      <w:r>
        <w:rPr>
          <w:b/>
          <w:sz w:val="24"/>
          <w:szCs w:val="26"/>
        </w:rPr>
        <w:t>Reg</w:t>
      </w:r>
      <w:proofErr w:type="spellEnd"/>
    </w:p>
    <w:p w:rsidR="006B2520" w:rsidRDefault="006B2520" w:rsidP="00D00394">
      <w:pPr>
        <w:pStyle w:val="NoSpacing"/>
        <w:rPr>
          <w:sz w:val="24"/>
        </w:rPr>
      </w:pPr>
    </w:p>
    <w:p w:rsidR="00AD624B" w:rsidRDefault="006B2520" w:rsidP="00AD624B">
      <w:pPr>
        <w:pStyle w:val="NoSpacing"/>
        <w:jc w:val="both"/>
        <w:rPr>
          <w:sz w:val="24"/>
        </w:rPr>
      </w:pPr>
      <w:r>
        <w:rPr>
          <w:sz w:val="24"/>
        </w:rPr>
        <w:t>As follow up for the earlier communications with regard to Jnanabheri programme in East Godavari district, all the principals are requested to carry out the following activities</w:t>
      </w:r>
      <w:r w:rsidR="00AD624B">
        <w:rPr>
          <w:sz w:val="24"/>
        </w:rPr>
        <w:t>.</w:t>
      </w:r>
    </w:p>
    <w:p w:rsidR="006B2520" w:rsidRDefault="006B2520" w:rsidP="00AD624B">
      <w:pPr>
        <w:pStyle w:val="NoSpacing"/>
        <w:jc w:val="both"/>
        <w:rPr>
          <w:sz w:val="24"/>
        </w:rPr>
      </w:pPr>
      <w:r>
        <w:rPr>
          <w:sz w:val="24"/>
        </w:rPr>
        <w:t xml:space="preserve"> </w:t>
      </w:r>
    </w:p>
    <w:p w:rsidR="000A533D" w:rsidRDefault="000A533D" w:rsidP="00AD624B">
      <w:pPr>
        <w:pStyle w:val="NoSpacing"/>
        <w:numPr>
          <w:ilvl w:val="0"/>
          <w:numId w:val="14"/>
        </w:numPr>
        <w:jc w:val="both"/>
        <w:rPr>
          <w:sz w:val="24"/>
        </w:rPr>
      </w:pPr>
      <w:r w:rsidRPr="000A533D">
        <w:rPr>
          <w:b/>
          <w:sz w:val="28"/>
          <w:u w:val="single"/>
        </w:rPr>
        <w:t xml:space="preserve">Registration for </w:t>
      </w:r>
      <w:proofErr w:type="gramStart"/>
      <w:r w:rsidRPr="000A533D">
        <w:rPr>
          <w:b/>
          <w:sz w:val="28"/>
          <w:u w:val="single"/>
        </w:rPr>
        <w:t>Participation</w:t>
      </w:r>
      <w:r w:rsidRPr="000A533D">
        <w:rPr>
          <w:sz w:val="28"/>
        </w:rPr>
        <w:t xml:space="preserve"> </w:t>
      </w:r>
      <w:r>
        <w:rPr>
          <w:sz w:val="24"/>
        </w:rPr>
        <w:t>:</w:t>
      </w:r>
      <w:proofErr w:type="gramEnd"/>
      <w:r>
        <w:rPr>
          <w:sz w:val="24"/>
        </w:rPr>
        <w:t xml:space="preserve"> </w:t>
      </w:r>
      <w:r w:rsidR="006B2520">
        <w:rPr>
          <w:sz w:val="24"/>
        </w:rPr>
        <w:t>Facilitate registr</w:t>
      </w:r>
      <w:r>
        <w:rPr>
          <w:sz w:val="24"/>
        </w:rPr>
        <w:t>ation of students, volunteers  and faculty through</w:t>
      </w:r>
      <w:r w:rsidR="006B2520">
        <w:rPr>
          <w:sz w:val="24"/>
        </w:rPr>
        <w:t xml:space="preserve"> the link provided to them by the Technical Support team of APSCHE.</w:t>
      </w:r>
      <w:r>
        <w:rPr>
          <w:sz w:val="24"/>
        </w:rPr>
        <w:t xml:space="preserve"> The allotted number of students for each college are given in the annexure</w:t>
      </w:r>
    </w:p>
    <w:p w:rsidR="000A533D" w:rsidRDefault="000A533D" w:rsidP="00AD624B">
      <w:pPr>
        <w:pStyle w:val="NoSpacing"/>
        <w:numPr>
          <w:ilvl w:val="0"/>
          <w:numId w:val="14"/>
        </w:numPr>
        <w:jc w:val="both"/>
        <w:rPr>
          <w:sz w:val="24"/>
        </w:rPr>
      </w:pPr>
      <w:r w:rsidRPr="000A533D">
        <w:rPr>
          <w:b/>
          <w:sz w:val="28"/>
          <w:u w:val="single"/>
        </w:rPr>
        <w:t xml:space="preserve">Exhibition </w:t>
      </w:r>
      <w:proofErr w:type="gramStart"/>
      <w:r w:rsidRPr="000A533D">
        <w:rPr>
          <w:b/>
          <w:sz w:val="28"/>
          <w:u w:val="single"/>
        </w:rPr>
        <w:t>Stalls</w:t>
      </w:r>
      <w:r w:rsidRPr="000A533D">
        <w:rPr>
          <w:sz w:val="28"/>
        </w:rPr>
        <w:t xml:space="preserve"> </w:t>
      </w:r>
      <w:r>
        <w:rPr>
          <w:sz w:val="24"/>
        </w:rPr>
        <w:t>:</w:t>
      </w:r>
      <w:proofErr w:type="gramEnd"/>
      <w:r>
        <w:rPr>
          <w:sz w:val="24"/>
        </w:rPr>
        <w:t xml:space="preserve"> Make all  arrangements for exhibiting models, themes, innovations, student projects, short films on the themes communicated. The allotted </w:t>
      </w:r>
      <w:proofErr w:type="gramStart"/>
      <w:r>
        <w:rPr>
          <w:sz w:val="24"/>
        </w:rPr>
        <w:t>number of stalls for each college are</w:t>
      </w:r>
      <w:proofErr w:type="gramEnd"/>
      <w:r>
        <w:rPr>
          <w:sz w:val="24"/>
        </w:rPr>
        <w:t xml:space="preserve"> given in the annexure. </w:t>
      </w:r>
    </w:p>
    <w:p w:rsidR="000A533D" w:rsidRDefault="000A533D" w:rsidP="00AD624B">
      <w:pPr>
        <w:pStyle w:val="NoSpacing"/>
        <w:numPr>
          <w:ilvl w:val="0"/>
          <w:numId w:val="14"/>
        </w:numPr>
        <w:jc w:val="both"/>
        <w:rPr>
          <w:sz w:val="24"/>
        </w:rPr>
      </w:pPr>
      <w:r w:rsidRPr="000A533D">
        <w:rPr>
          <w:b/>
          <w:sz w:val="28"/>
          <w:u w:val="single"/>
        </w:rPr>
        <w:t xml:space="preserve">Participation in Curricular and Cultural </w:t>
      </w:r>
      <w:proofErr w:type="gramStart"/>
      <w:r w:rsidRPr="000A533D">
        <w:rPr>
          <w:b/>
          <w:sz w:val="28"/>
          <w:u w:val="single"/>
        </w:rPr>
        <w:t>Events</w:t>
      </w:r>
      <w:r w:rsidRPr="000A533D">
        <w:rPr>
          <w:sz w:val="28"/>
        </w:rPr>
        <w:t xml:space="preserve"> </w:t>
      </w:r>
      <w:r>
        <w:rPr>
          <w:sz w:val="24"/>
        </w:rPr>
        <w:t>:</w:t>
      </w:r>
      <w:proofErr w:type="gramEnd"/>
      <w:r>
        <w:rPr>
          <w:sz w:val="24"/>
        </w:rPr>
        <w:t xml:space="preserve"> The events shall be conducted at the college level as per guidelines communicated already.</w:t>
      </w:r>
      <w:r w:rsidR="00BA4A74">
        <w:rPr>
          <w:sz w:val="24"/>
        </w:rPr>
        <w:t xml:space="preserve"> The short listed teams shall be sent to the university as per the instructions. </w:t>
      </w:r>
    </w:p>
    <w:p w:rsidR="00AD624B" w:rsidRDefault="000A533D" w:rsidP="00AD624B">
      <w:pPr>
        <w:pStyle w:val="NoSpacing"/>
        <w:numPr>
          <w:ilvl w:val="0"/>
          <w:numId w:val="14"/>
        </w:numPr>
        <w:jc w:val="both"/>
        <w:rPr>
          <w:sz w:val="24"/>
        </w:rPr>
      </w:pPr>
      <w:r w:rsidRPr="000A533D">
        <w:rPr>
          <w:b/>
          <w:sz w:val="28"/>
        </w:rPr>
        <w:t xml:space="preserve">Identification of </w:t>
      </w:r>
      <w:proofErr w:type="gramStart"/>
      <w:r w:rsidRPr="000A533D">
        <w:rPr>
          <w:b/>
          <w:sz w:val="28"/>
        </w:rPr>
        <w:t xml:space="preserve">Anchors </w:t>
      </w:r>
      <w:r w:rsidRPr="000A533D">
        <w:rPr>
          <w:sz w:val="28"/>
        </w:rPr>
        <w:t xml:space="preserve"> </w:t>
      </w:r>
      <w:r>
        <w:rPr>
          <w:sz w:val="24"/>
        </w:rPr>
        <w:t>:</w:t>
      </w:r>
      <w:proofErr w:type="gramEnd"/>
      <w:r>
        <w:rPr>
          <w:sz w:val="24"/>
        </w:rPr>
        <w:t xml:space="preserve"> </w:t>
      </w:r>
      <w:r w:rsidR="00BA4A74">
        <w:rPr>
          <w:sz w:val="24"/>
        </w:rPr>
        <w:t xml:space="preserve"> There is unique opportunity for the students of all colleges in East Godavari district to showcase their anchoring and presentation skills. The anchors and presenters from different colleges can also form groups to do </w:t>
      </w:r>
      <w:proofErr w:type="gramStart"/>
      <w:r w:rsidR="00BA4A74">
        <w:rPr>
          <w:sz w:val="24"/>
        </w:rPr>
        <w:t>compeering  and</w:t>
      </w:r>
      <w:proofErr w:type="gramEnd"/>
      <w:r w:rsidR="00BA4A74">
        <w:rPr>
          <w:sz w:val="24"/>
        </w:rPr>
        <w:t xml:space="preserve"> anchoring. </w:t>
      </w:r>
    </w:p>
    <w:p w:rsidR="00D00394" w:rsidRDefault="00AD624B" w:rsidP="00AD624B">
      <w:pPr>
        <w:pStyle w:val="NoSpacing"/>
        <w:numPr>
          <w:ilvl w:val="0"/>
          <w:numId w:val="14"/>
        </w:numPr>
        <w:jc w:val="both"/>
        <w:rPr>
          <w:sz w:val="24"/>
        </w:rPr>
      </w:pPr>
      <w:r>
        <w:rPr>
          <w:b/>
          <w:sz w:val="28"/>
        </w:rPr>
        <w:t xml:space="preserve">Identification of Student </w:t>
      </w:r>
      <w:proofErr w:type="gramStart"/>
      <w:r>
        <w:rPr>
          <w:b/>
          <w:sz w:val="28"/>
        </w:rPr>
        <w:t xml:space="preserve">Presenters </w:t>
      </w:r>
      <w:r w:rsidRPr="00AD624B">
        <w:rPr>
          <w:sz w:val="24"/>
        </w:rPr>
        <w:t>:</w:t>
      </w:r>
      <w:proofErr w:type="gramEnd"/>
      <w:r>
        <w:rPr>
          <w:sz w:val="24"/>
        </w:rPr>
        <w:t xml:space="preserve"> The Principals can identify the students who can present their best and navel ideas on the main and sub theme of the Jnanabheri, the creation of knowledge society in AP, start ups, best projects and concepts, developments in AP etc. The selected students shall be presenting their ideas to the audience in the presence of the Chief Minister. </w:t>
      </w:r>
      <w:r w:rsidR="00BA4A74">
        <w:rPr>
          <w:sz w:val="24"/>
        </w:rPr>
        <w:t xml:space="preserve"> </w:t>
      </w:r>
    </w:p>
    <w:p w:rsidR="00AD624B" w:rsidRPr="00AD624B" w:rsidRDefault="00AD624B" w:rsidP="00AD624B">
      <w:pPr>
        <w:pStyle w:val="NoSpacing"/>
        <w:ind w:left="720"/>
        <w:jc w:val="both"/>
        <w:rPr>
          <w:color w:val="FF0000"/>
          <w:sz w:val="28"/>
        </w:rPr>
      </w:pPr>
      <w:r w:rsidRPr="00AD624B">
        <w:rPr>
          <w:color w:val="FF0000"/>
          <w:sz w:val="28"/>
          <w:highlight w:val="yellow"/>
        </w:rPr>
        <w:t>You are requested to be in touch with the university website and portals for more updates</w:t>
      </w:r>
    </w:p>
    <w:p w:rsidR="00AD624B" w:rsidRDefault="00AD624B" w:rsidP="00AD624B">
      <w:pPr>
        <w:pStyle w:val="NoSpacing"/>
        <w:ind w:left="720"/>
        <w:jc w:val="both"/>
        <w:rPr>
          <w:b/>
          <w:sz w:val="28"/>
        </w:rPr>
      </w:pPr>
    </w:p>
    <w:p w:rsidR="00AD624B" w:rsidRPr="00EB156C" w:rsidRDefault="00AD624B" w:rsidP="00AD624B">
      <w:pPr>
        <w:pStyle w:val="NoSpacing"/>
        <w:ind w:firstLine="360"/>
        <w:rPr>
          <w:sz w:val="24"/>
          <w:szCs w:val="24"/>
        </w:rPr>
      </w:pPr>
      <w:r w:rsidRPr="00EB156C">
        <w:rPr>
          <w:sz w:val="24"/>
          <w:szCs w:val="24"/>
        </w:rPr>
        <w:t xml:space="preserve">The principals shall facilitate registration of students and faculty through the </w:t>
      </w:r>
      <w:proofErr w:type="gramStart"/>
      <w:r w:rsidRPr="00EB156C">
        <w:rPr>
          <w:sz w:val="24"/>
          <w:szCs w:val="24"/>
        </w:rPr>
        <w:t>link :</w:t>
      </w:r>
      <w:proofErr w:type="gramEnd"/>
    </w:p>
    <w:p w:rsidR="00AD624B" w:rsidRDefault="00AD624B" w:rsidP="00AD624B">
      <w:pPr>
        <w:pStyle w:val="NoSpacing"/>
        <w:ind w:firstLine="360"/>
        <w:rPr>
          <w:sz w:val="24"/>
          <w:szCs w:val="24"/>
        </w:rPr>
      </w:pPr>
      <w:r w:rsidRPr="00EB156C">
        <w:rPr>
          <w:sz w:val="24"/>
          <w:szCs w:val="24"/>
        </w:rPr>
        <w:t>(</w:t>
      </w:r>
      <w:hyperlink r:id="rId6" w:history="1">
        <w:r w:rsidRPr="00EB156C">
          <w:rPr>
            <w:rStyle w:val="Hyperlink"/>
            <w:rFonts w:asciiTheme="majorHAnsi" w:hAnsiTheme="majorHAnsi"/>
            <w:sz w:val="24"/>
            <w:szCs w:val="24"/>
          </w:rPr>
          <w:t>http://182.18.163.244:9095/APSCHEDashboard</w:t>
        </w:r>
      </w:hyperlink>
      <w:r w:rsidRPr="00EB156C">
        <w:rPr>
          <w:sz w:val="24"/>
          <w:szCs w:val="24"/>
        </w:rPr>
        <w:t>).</w:t>
      </w:r>
    </w:p>
    <w:p w:rsidR="006B2520" w:rsidRPr="00AD624B" w:rsidRDefault="00AD624B" w:rsidP="00AD624B">
      <w:pPr>
        <w:pStyle w:val="NoSpacing"/>
        <w:ind w:firstLine="360"/>
        <w:rPr>
          <w:rFonts w:asciiTheme="majorHAnsi" w:hAnsiTheme="majorHAnsi"/>
          <w:sz w:val="24"/>
          <w:szCs w:val="24"/>
        </w:rPr>
      </w:pPr>
      <w:r w:rsidRPr="00EB156C">
        <w:rPr>
          <w:sz w:val="24"/>
          <w:szCs w:val="24"/>
        </w:rPr>
        <w:t xml:space="preserve"> </w:t>
      </w:r>
      <w:r>
        <w:rPr>
          <w:rFonts w:asciiTheme="majorHAnsi" w:hAnsiTheme="majorHAnsi"/>
          <w:sz w:val="24"/>
          <w:szCs w:val="24"/>
        </w:rPr>
        <w:t xml:space="preserve">For 24x7 </w:t>
      </w:r>
      <w:proofErr w:type="gramStart"/>
      <w:r>
        <w:rPr>
          <w:rFonts w:asciiTheme="majorHAnsi" w:hAnsiTheme="majorHAnsi"/>
          <w:sz w:val="24"/>
          <w:szCs w:val="24"/>
        </w:rPr>
        <w:t>support :</w:t>
      </w:r>
      <w:proofErr w:type="gramEnd"/>
      <w:r>
        <w:rPr>
          <w:rFonts w:asciiTheme="majorHAnsi" w:hAnsiTheme="majorHAnsi"/>
          <w:sz w:val="24"/>
          <w:szCs w:val="24"/>
        </w:rPr>
        <w:t xml:space="preserve"> 04042601008,9866393229,8885886027,9030601366</w:t>
      </w:r>
    </w:p>
    <w:p w:rsidR="00E4497E" w:rsidRDefault="00E4497E" w:rsidP="00AD624B">
      <w:pPr>
        <w:pStyle w:val="NoSpacing"/>
        <w:ind w:left="360"/>
        <w:jc w:val="both"/>
        <w:rPr>
          <w:sz w:val="24"/>
          <w:lang w:val="en-IN"/>
        </w:rPr>
      </w:pPr>
    </w:p>
    <w:p w:rsidR="00635678" w:rsidRDefault="00635678" w:rsidP="009221EF">
      <w:pPr>
        <w:pStyle w:val="NoSpacing"/>
        <w:jc w:val="both"/>
        <w:rPr>
          <w:sz w:val="24"/>
        </w:rPr>
      </w:pPr>
    </w:p>
    <w:p w:rsidR="00AD624B" w:rsidRDefault="007D10D1" w:rsidP="009221EF">
      <w:pPr>
        <w:pStyle w:val="NoSpacing"/>
        <w:jc w:val="both"/>
        <w:rPr>
          <w:sz w:val="24"/>
        </w:rPr>
      </w:pPr>
      <w:r>
        <w:rPr>
          <w:sz w:val="24"/>
        </w:rPr>
        <w:t xml:space="preserve">                                                                                                               </w:t>
      </w:r>
      <w:r w:rsidR="00617196">
        <w:rPr>
          <w:sz w:val="24"/>
        </w:rPr>
        <w:t xml:space="preserve">                              sd</w:t>
      </w:r>
      <w:r>
        <w:rPr>
          <w:sz w:val="24"/>
        </w:rPr>
        <w:t>/-</w:t>
      </w:r>
    </w:p>
    <w:p w:rsidR="00644D51" w:rsidRDefault="00246541" w:rsidP="00D00394">
      <w:pPr>
        <w:pStyle w:val="NoSpacing"/>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The Registrar</w:t>
      </w:r>
    </w:p>
    <w:p w:rsidR="00635678" w:rsidRDefault="00635678" w:rsidP="00D00394">
      <w:pPr>
        <w:pStyle w:val="NoSpacing"/>
        <w:jc w:val="both"/>
        <w:rPr>
          <w:sz w:val="24"/>
        </w:rPr>
      </w:pPr>
    </w:p>
    <w:p w:rsidR="00635678" w:rsidRDefault="00635678" w:rsidP="00D00394">
      <w:pPr>
        <w:pStyle w:val="NoSpacing"/>
        <w:jc w:val="both"/>
        <w:rPr>
          <w:sz w:val="24"/>
        </w:rPr>
      </w:pPr>
    </w:p>
    <w:p w:rsidR="00635678" w:rsidRDefault="00635678" w:rsidP="00D00394">
      <w:pPr>
        <w:pStyle w:val="NoSpacing"/>
        <w:jc w:val="both"/>
        <w:rPr>
          <w:sz w:val="24"/>
        </w:rPr>
      </w:pPr>
    </w:p>
    <w:p w:rsidR="00635678" w:rsidRDefault="00635678" w:rsidP="00D00394">
      <w:pPr>
        <w:pStyle w:val="NoSpacing"/>
        <w:jc w:val="both"/>
        <w:rPr>
          <w:sz w:val="24"/>
        </w:rPr>
      </w:pPr>
    </w:p>
    <w:p w:rsidR="00635678" w:rsidRDefault="00635678" w:rsidP="00D00394">
      <w:pPr>
        <w:pStyle w:val="NoSpacing"/>
        <w:jc w:val="both"/>
        <w:rPr>
          <w:sz w:val="24"/>
        </w:rPr>
      </w:pPr>
    </w:p>
    <w:p w:rsidR="00461ACE" w:rsidRDefault="00461ACE" w:rsidP="00461ACE">
      <w:pPr>
        <w:pStyle w:val="NoSpacing"/>
        <w:jc w:val="center"/>
        <w:rPr>
          <w:sz w:val="26"/>
          <w:szCs w:val="26"/>
        </w:rPr>
      </w:pPr>
      <w:r>
        <w:rPr>
          <w:sz w:val="26"/>
          <w:szCs w:val="26"/>
        </w:rPr>
        <w:t xml:space="preserve">Annexure </w:t>
      </w:r>
    </w:p>
    <w:p w:rsidR="00461ACE" w:rsidRDefault="00461ACE" w:rsidP="00461ACE">
      <w:pPr>
        <w:pStyle w:val="NoSpacing"/>
        <w:jc w:val="center"/>
        <w:rPr>
          <w:sz w:val="26"/>
          <w:szCs w:val="26"/>
        </w:rPr>
      </w:pPr>
      <w:r>
        <w:rPr>
          <w:sz w:val="26"/>
          <w:szCs w:val="26"/>
        </w:rPr>
        <w:t xml:space="preserve">Workshop on </w:t>
      </w:r>
      <w:proofErr w:type="gramStart"/>
      <w:r>
        <w:rPr>
          <w:sz w:val="26"/>
          <w:szCs w:val="26"/>
        </w:rPr>
        <w:t xml:space="preserve">“ </w:t>
      </w:r>
      <w:r w:rsidRPr="00FC43A4">
        <w:rPr>
          <w:b/>
          <w:sz w:val="26"/>
          <w:szCs w:val="26"/>
        </w:rPr>
        <w:t>Global</w:t>
      </w:r>
      <w:proofErr w:type="gramEnd"/>
      <w:r w:rsidRPr="00FC43A4">
        <w:rPr>
          <w:b/>
          <w:sz w:val="26"/>
          <w:szCs w:val="26"/>
        </w:rPr>
        <w:t xml:space="preserve"> Competitiveness and Capacity Building</w:t>
      </w:r>
      <w:r>
        <w:rPr>
          <w:sz w:val="26"/>
          <w:szCs w:val="26"/>
        </w:rPr>
        <w:t>”</w:t>
      </w:r>
    </w:p>
    <w:p w:rsidR="00461ACE" w:rsidRPr="00FC43A4" w:rsidRDefault="00461ACE" w:rsidP="00461ACE">
      <w:pPr>
        <w:pStyle w:val="NoSpacing"/>
        <w:jc w:val="center"/>
        <w:rPr>
          <w:sz w:val="26"/>
          <w:szCs w:val="26"/>
        </w:rPr>
      </w:pPr>
      <w:r>
        <w:rPr>
          <w:sz w:val="26"/>
          <w:szCs w:val="26"/>
        </w:rPr>
        <w:t xml:space="preserve">Allotment of No of students and stalls to </w:t>
      </w:r>
      <w:r w:rsidRPr="00FC43A4">
        <w:rPr>
          <w:sz w:val="26"/>
          <w:szCs w:val="26"/>
        </w:rPr>
        <w:t>Affiliated Colleges of JNTUK in East Godavari District</w:t>
      </w:r>
    </w:p>
    <w:p w:rsidR="00461ACE" w:rsidRPr="0003502F" w:rsidRDefault="00461ACE" w:rsidP="00461ACE">
      <w:pPr>
        <w:pStyle w:val="NoSpacing"/>
        <w:jc w:val="center"/>
        <w:rPr>
          <w:b/>
          <w:sz w:val="26"/>
          <w:szCs w:val="26"/>
        </w:rPr>
      </w:pPr>
    </w:p>
    <w:tbl>
      <w:tblPr>
        <w:tblStyle w:val="TableGrid"/>
        <w:tblW w:w="0" w:type="auto"/>
        <w:tblLook w:val="04A0"/>
      </w:tblPr>
      <w:tblGrid>
        <w:gridCol w:w="643"/>
        <w:gridCol w:w="967"/>
        <w:gridCol w:w="4883"/>
        <w:gridCol w:w="1449"/>
        <w:gridCol w:w="1506"/>
        <w:gridCol w:w="1235"/>
      </w:tblGrid>
      <w:tr w:rsidR="00461ACE" w:rsidRPr="00527CBB" w:rsidTr="00461ACE">
        <w:tc>
          <w:tcPr>
            <w:tcW w:w="643" w:type="dxa"/>
          </w:tcPr>
          <w:p w:rsidR="00461ACE" w:rsidRPr="00527CBB" w:rsidRDefault="00461ACE" w:rsidP="005C7126">
            <w:pPr>
              <w:pStyle w:val="NoSpacing"/>
              <w:rPr>
                <w:sz w:val="24"/>
                <w:szCs w:val="24"/>
              </w:rPr>
            </w:pPr>
            <w:r w:rsidRPr="00527CBB">
              <w:rPr>
                <w:sz w:val="24"/>
                <w:szCs w:val="24"/>
              </w:rPr>
              <w:t>S No</w:t>
            </w:r>
          </w:p>
        </w:tc>
        <w:tc>
          <w:tcPr>
            <w:tcW w:w="967" w:type="dxa"/>
          </w:tcPr>
          <w:p w:rsidR="00461ACE" w:rsidRPr="00527CBB" w:rsidRDefault="00461ACE" w:rsidP="005C7126">
            <w:pPr>
              <w:pStyle w:val="NoSpacing"/>
              <w:rPr>
                <w:sz w:val="24"/>
                <w:szCs w:val="24"/>
              </w:rPr>
            </w:pPr>
            <w:r w:rsidRPr="00527CBB">
              <w:rPr>
                <w:sz w:val="24"/>
                <w:szCs w:val="24"/>
              </w:rPr>
              <w:t>College Code</w:t>
            </w:r>
          </w:p>
        </w:tc>
        <w:tc>
          <w:tcPr>
            <w:tcW w:w="4883" w:type="dxa"/>
          </w:tcPr>
          <w:p w:rsidR="00461ACE" w:rsidRPr="00527CBB" w:rsidRDefault="00461ACE" w:rsidP="005C7126">
            <w:pPr>
              <w:pStyle w:val="NoSpacing"/>
              <w:rPr>
                <w:sz w:val="24"/>
                <w:szCs w:val="24"/>
              </w:rPr>
            </w:pPr>
            <w:r w:rsidRPr="00527CBB">
              <w:rPr>
                <w:sz w:val="24"/>
                <w:szCs w:val="24"/>
              </w:rPr>
              <w:t>College Name</w:t>
            </w:r>
          </w:p>
        </w:tc>
        <w:tc>
          <w:tcPr>
            <w:tcW w:w="1449" w:type="dxa"/>
          </w:tcPr>
          <w:p w:rsidR="00461ACE" w:rsidRPr="00527CBB" w:rsidRDefault="00461ACE" w:rsidP="005C7126">
            <w:pPr>
              <w:pStyle w:val="NoSpacing"/>
              <w:rPr>
                <w:sz w:val="24"/>
                <w:szCs w:val="24"/>
              </w:rPr>
            </w:pPr>
            <w:r w:rsidRPr="00527CBB">
              <w:rPr>
                <w:sz w:val="24"/>
                <w:szCs w:val="24"/>
              </w:rPr>
              <w:t xml:space="preserve">Total </w:t>
            </w:r>
          </w:p>
          <w:p w:rsidR="00461ACE" w:rsidRPr="00527CBB" w:rsidRDefault="00461ACE" w:rsidP="005C7126">
            <w:pPr>
              <w:pStyle w:val="NoSpacing"/>
              <w:rPr>
                <w:sz w:val="24"/>
                <w:szCs w:val="24"/>
              </w:rPr>
            </w:pPr>
            <w:r w:rsidRPr="00527CBB">
              <w:rPr>
                <w:sz w:val="24"/>
                <w:szCs w:val="24"/>
              </w:rPr>
              <w:t>Strength</w:t>
            </w:r>
          </w:p>
        </w:tc>
        <w:tc>
          <w:tcPr>
            <w:tcW w:w="1506" w:type="dxa"/>
          </w:tcPr>
          <w:p w:rsidR="00461ACE" w:rsidRPr="00527CBB" w:rsidRDefault="00461ACE" w:rsidP="005C7126">
            <w:pPr>
              <w:pStyle w:val="NoSpacing"/>
              <w:rPr>
                <w:sz w:val="24"/>
                <w:szCs w:val="24"/>
              </w:rPr>
            </w:pPr>
            <w:r w:rsidRPr="00527CBB">
              <w:rPr>
                <w:sz w:val="24"/>
                <w:szCs w:val="24"/>
              </w:rPr>
              <w:t xml:space="preserve">No of students allotted </w:t>
            </w:r>
          </w:p>
        </w:tc>
        <w:tc>
          <w:tcPr>
            <w:tcW w:w="1235" w:type="dxa"/>
          </w:tcPr>
          <w:p w:rsidR="00461ACE" w:rsidRPr="00527CBB" w:rsidRDefault="00461ACE" w:rsidP="005C7126">
            <w:pPr>
              <w:pStyle w:val="NoSpacing"/>
              <w:rPr>
                <w:sz w:val="24"/>
                <w:szCs w:val="24"/>
              </w:rPr>
            </w:pPr>
            <w:r>
              <w:rPr>
                <w:sz w:val="24"/>
                <w:szCs w:val="24"/>
              </w:rPr>
              <w:t>No of Stalls</w:t>
            </w:r>
          </w:p>
        </w:tc>
      </w:tr>
      <w:tr w:rsidR="00461ACE" w:rsidRPr="00527CBB" w:rsidTr="00461ACE">
        <w:tc>
          <w:tcPr>
            <w:tcW w:w="643" w:type="dxa"/>
            <w:vAlign w:val="center"/>
          </w:tcPr>
          <w:p w:rsidR="00461ACE" w:rsidRPr="00527CBB" w:rsidRDefault="00461ACE" w:rsidP="00461ACE">
            <w:pPr>
              <w:pStyle w:val="NoSpacing"/>
              <w:numPr>
                <w:ilvl w:val="0"/>
                <w:numId w:val="13"/>
              </w:numPr>
              <w:ind w:left="360"/>
              <w:rPr>
                <w:sz w:val="24"/>
                <w:szCs w:val="24"/>
              </w:rPr>
            </w:pPr>
          </w:p>
        </w:tc>
        <w:tc>
          <w:tcPr>
            <w:tcW w:w="967" w:type="dxa"/>
            <w:vAlign w:val="center"/>
          </w:tcPr>
          <w:p w:rsidR="00461ACE" w:rsidRPr="00527CBB" w:rsidRDefault="00461ACE" w:rsidP="005C7126">
            <w:pPr>
              <w:rPr>
                <w:color w:val="000000"/>
                <w:sz w:val="24"/>
                <w:szCs w:val="24"/>
              </w:rPr>
            </w:pPr>
            <w:r w:rsidRPr="00527CBB">
              <w:rPr>
                <w:color w:val="000000"/>
                <w:sz w:val="24"/>
                <w:szCs w:val="24"/>
              </w:rPr>
              <w:t>22</w:t>
            </w:r>
          </w:p>
        </w:tc>
        <w:tc>
          <w:tcPr>
            <w:tcW w:w="4883" w:type="dxa"/>
            <w:vAlign w:val="center"/>
          </w:tcPr>
          <w:p w:rsidR="00461ACE" w:rsidRPr="00527CBB" w:rsidRDefault="00461ACE" w:rsidP="005C7126">
            <w:pPr>
              <w:rPr>
                <w:color w:val="000000"/>
                <w:sz w:val="24"/>
                <w:szCs w:val="24"/>
              </w:rPr>
            </w:pPr>
            <w:r w:rsidRPr="00527CBB">
              <w:rPr>
                <w:color w:val="000000"/>
                <w:sz w:val="24"/>
                <w:szCs w:val="24"/>
              </w:rPr>
              <w:t xml:space="preserve">BVC Engineering College, </w:t>
            </w:r>
            <w:proofErr w:type="spellStart"/>
            <w:r w:rsidRPr="00527CBB">
              <w:rPr>
                <w:color w:val="000000"/>
                <w:sz w:val="24"/>
                <w:szCs w:val="24"/>
              </w:rPr>
              <w:t>Odalarevu</w:t>
            </w:r>
            <w:proofErr w:type="spellEnd"/>
          </w:p>
        </w:tc>
        <w:tc>
          <w:tcPr>
            <w:tcW w:w="1449" w:type="dxa"/>
            <w:vAlign w:val="bottom"/>
          </w:tcPr>
          <w:p w:rsidR="00461ACE" w:rsidRPr="00527CBB" w:rsidRDefault="00461ACE" w:rsidP="005C7126">
            <w:pPr>
              <w:rPr>
                <w:color w:val="000000"/>
                <w:sz w:val="24"/>
                <w:szCs w:val="24"/>
              </w:rPr>
            </w:pPr>
            <w:r w:rsidRPr="00527CBB">
              <w:rPr>
                <w:color w:val="000000"/>
                <w:sz w:val="24"/>
                <w:szCs w:val="24"/>
              </w:rPr>
              <w:t>2293</w:t>
            </w:r>
          </w:p>
        </w:tc>
        <w:tc>
          <w:tcPr>
            <w:tcW w:w="1506" w:type="dxa"/>
            <w:vAlign w:val="center"/>
          </w:tcPr>
          <w:p w:rsidR="00461ACE" w:rsidRPr="00527CBB" w:rsidRDefault="00461ACE" w:rsidP="005C7126">
            <w:pPr>
              <w:rPr>
                <w:color w:val="000000"/>
                <w:sz w:val="24"/>
                <w:szCs w:val="24"/>
              </w:rPr>
            </w:pPr>
            <w:r w:rsidRPr="00527CBB">
              <w:rPr>
                <w:color w:val="000000"/>
                <w:sz w:val="24"/>
                <w:szCs w:val="24"/>
              </w:rPr>
              <w:t>1600</w:t>
            </w:r>
          </w:p>
        </w:tc>
        <w:tc>
          <w:tcPr>
            <w:tcW w:w="1235" w:type="dxa"/>
          </w:tcPr>
          <w:p w:rsidR="00461ACE" w:rsidRPr="00527CBB" w:rsidRDefault="00461ACE" w:rsidP="005C7126">
            <w:pPr>
              <w:rPr>
                <w:color w:val="000000"/>
                <w:sz w:val="24"/>
                <w:szCs w:val="24"/>
              </w:rPr>
            </w:pPr>
            <w:r>
              <w:rPr>
                <w:color w:val="000000"/>
                <w:sz w:val="24"/>
                <w:szCs w:val="24"/>
              </w:rPr>
              <w:t>1</w:t>
            </w:r>
          </w:p>
        </w:tc>
      </w:tr>
      <w:tr w:rsidR="00461ACE" w:rsidRPr="00527CBB" w:rsidTr="00461ACE">
        <w:tc>
          <w:tcPr>
            <w:tcW w:w="643" w:type="dxa"/>
            <w:vAlign w:val="center"/>
          </w:tcPr>
          <w:p w:rsidR="00461ACE" w:rsidRPr="00527CBB" w:rsidRDefault="00461ACE" w:rsidP="00461ACE">
            <w:pPr>
              <w:pStyle w:val="NoSpacing"/>
              <w:numPr>
                <w:ilvl w:val="0"/>
                <w:numId w:val="13"/>
              </w:numPr>
              <w:ind w:left="360"/>
              <w:rPr>
                <w:sz w:val="24"/>
                <w:szCs w:val="24"/>
              </w:rPr>
            </w:pPr>
          </w:p>
        </w:tc>
        <w:tc>
          <w:tcPr>
            <w:tcW w:w="967" w:type="dxa"/>
            <w:vAlign w:val="center"/>
          </w:tcPr>
          <w:p w:rsidR="00461ACE" w:rsidRPr="00527CBB" w:rsidRDefault="00461ACE" w:rsidP="005C7126">
            <w:pPr>
              <w:rPr>
                <w:color w:val="000000"/>
                <w:sz w:val="24"/>
                <w:szCs w:val="24"/>
              </w:rPr>
            </w:pPr>
            <w:r w:rsidRPr="00527CBB">
              <w:rPr>
                <w:color w:val="000000"/>
                <w:sz w:val="24"/>
                <w:szCs w:val="24"/>
              </w:rPr>
              <w:t>55</w:t>
            </w:r>
          </w:p>
        </w:tc>
        <w:tc>
          <w:tcPr>
            <w:tcW w:w="4883" w:type="dxa"/>
            <w:vAlign w:val="center"/>
          </w:tcPr>
          <w:p w:rsidR="00461ACE" w:rsidRPr="00527CBB" w:rsidRDefault="00461ACE" w:rsidP="005C7126">
            <w:pPr>
              <w:rPr>
                <w:color w:val="000000"/>
                <w:sz w:val="24"/>
                <w:szCs w:val="24"/>
              </w:rPr>
            </w:pPr>
            <w:r w:rsidRPr="00527CBB">
              <w:rPr>
                <w:color w:val="000000"/>
                <w:sz w:val="24"/>
                <w:szCs w:val="24"/>
              </w:rPr>
              <w:t xml:space="preserve">Godavari Inst of </w:t>
            </w:r>
            <w:proofErr w:type="spellStart"/>
            <w:r w:rsidRPr="00527CBB">
              <w:rPr>
                <w:color w:val="000000"/>
                <w:sz w:val="24"/>
                <w:szCs w:val="24"/>
              </w:rPr>
              <w:t>Engg</w:t>
            </w:r>
            <w:proofErr w:type="spellEnd"/>
            <w:r w:rsidRPr="00527CBB">
              <w:rPr>
                <w:color w:val="000000"/>
                <w:sz w:val="24"/>
                <w:szCs w:val="24"/>
              </w:rPr>
              <w:t xml:space="preserve"> &amp; Tech, Rajahmundry</w:t>
            </w:r>
          </w:p>
        </w:tc>
        <w:tc>
          <w:tcPr>
            <w:tcW w:w="1449" w:type="dxa"/>
            <w:vAlign w:val="bottom"/>
          </w:tcPr>
          <w:p w:rsidR="00461ACE" w:rsidRPr="00527CBB" w:rsidRDefault="00461ACE" w:rsidP="005C7126">
            <w:pPr>
              <w:rPr>
                <w:color w:val="000000"/>
                <w:sz w:val="24"/>
                <w:szCs w:val="24"/>
              </w:rPr>
            </w:pPr>
            <w:r w:rsidRPr="00527CBB">
              <w:rPr>
                <w:color w:val="000000"/>
                <w:sz w:val="24"/>
                <w:szCs w:val="24"/>
              </w:rPr>
              <w:t>3376</w:t>
            </w:r>
          </w:p>
        </w:tc>
        <w:tc>
          <w:tcPr>
            <w:tcW w:w="1506" w:type="dxa"/>
            <w:vAlign w:val="center"/>
          </w:tcPr>
          <w:p w:rsidR="00461ACE" w:rsidRPr="00527CBB" w:rsidRDefault="00461ACE" w:rsidP="005C7126">
            <w:pPr>
              <w:rPr>
                <w:color w:val="000000"/>
                <w:sz w:val="24"/>
                <w:szCs w:val="24"/>
              </w:rPr>
            </w:pPr>
            <w:r w:rsidRPr="00527CBB">
              <w:rPr>
                <w:color w:val="000000"/>
                <w:sz w:val="24"/>
                <w:szCs w:val="24"/>
              </w:rPr>
              <w:t>1600</w:t>
            </w:r>
          </w:p>
        </w:tc>
        <w:tc>
          <w:tcPr>
            <w:tcW w:w="1235" w:type="dxa"/>
          </w:tcPr>
          <w:p w:rsidR="00461ACE" w:rsidRPr="00527CBB" w:rsidRDefault="00461ACE" w:rsidP="005C7126">
            <w:pPr>
              <w:rPr>
                <w:color w:val="000000"/>
                <w:sz w:val="24"/>
                <w:szCs w:val="24"/>
              </w:rPr>
            </w:pPr>
            <w:r>
              <w:rPr>
                <w:color w:val="000000"/>
                <w:sz w:val="24"/>
                <w:szCs w:val="24"/>
              </w:rPr>
              <w:t>1</w:t>
            </w:r>
          </w:p>
        </w:tc>
      </w:tr>
      <w:tr w:rsidR="00461ACE" w:rsidRPr="00527CBB" w:rsidTr="00461ACE">
        <w:tc>
          <w:tcPr>
            <w:tcW w:w="643" w:type="dxa"/>
            <w:vAlign w:val="center"/>
          </w:tcPr>
          <w:p w:rsidR="00461ACE" w:rsidRPr="00527CBB" w:rsidRDefault="00461ACE" w:rsidP="00461ACE">
            <w:pPr>
              <w:pStyle w:val="NoSpacing"/>
              <w:numPr>
                <w:ilvl w:val="0"/>
                <w:numId w:val="13"/>
              </w:numPr>
              <w:ind w:left="360"/>
              <w:rPr>
                <w:sz w:val="24"/>
                <w:szCs w:val="24"/>
              </w:rPr>
            </w:pPr>
          </w:p>
        </w:tc>
        <w:tc>
          <w:tcPr>
            <w:tcW w:w="967" w:type="dxa"/>
            <w:vAlign w:val="center"/>
          </w:tcPr>
          <w:p w:rsidR="00461ACE" w:rsidRPr="00527CBB" w:rsidRDefault="00461ACE" w:rsidP="005C7126">
            <w:pPr>
              <w:rPr>
                <w:color w:val="000000"/>
                <w:sz w:val="24"/>
                <w:szCs w:val="24"/>
              </w:rPr>
            </w:pPr>
            <w:r w:rsidRPr="00527CBB">
              <w:rPr>
                <w:color w:val="000000"/>
                <w:sz w:val="24"/>
                <w:szCs w:val="24"/>
              </w:rPr>
              <w:t>96</w:t>
            </w:r>
          </w:p>
        </w:tc>
        <w:tc>
          <w:tcPr>
            <w:tcW w:w="4883" w:type="dxa"/>
            <w:vAlign w:val="center"/>
          </w:tcPr>
          <w:p w:rsidR="00461ACE" w:rsidRPr="00527CBB" w:rsidRDefault="00461ACE" w:rsidP="005C7126">
            <w:pPr>
              <w:rPr>
                <w:color w:val="000000"/>
                <w:sz w:val="24"/>
                <w:szCs w:val="24"/>
              </w:rPr>
            </w:pPr>
            <w:r w:rsidRPr="00527CBB">
              <w:rPr>
                <w:color w:val="000000"/>
                <w:sz w:val="24"/>
                <w:szCs w:val="24"/>
              </w:rPr>
              <w:t xml:space="preserve">Lenora College of Engineering, </w:t>
            </w:r>
            <w:proofErr w:type="spellStart"/>
            <w:r w:rsidRPr="00527CBB">
              <w:rPr>
                <w:color w:val="000000"/>
                <w:sz w:val="24"/>
                <w:szCs w:val="24"/>
              </w:rPr>
              <w:t>Rampachodavaram</w:t>
            </w:r>
            <w:proofErr w:type="spellEnd"/>
          </w:p>
        </w:tc>
        <w:tc>
          <w:tcPr>
            <w:tcW w:w="1449" w:type="dxa"/>
            <w:vAlign w:val="bottom"/>
          </w:tcPr>
          <w:p w:rsidR="00461ACE" w:rsidRPr="00527CBB" w:rsidRDefault="00461ACE" w:rsidP="005C7126">
            <w:pPr>
              <w:rPr>
                <w:color w:val="000000"/>
                <w:sz w:val="24"/>
                <w:szCs w:val="24"/>
              </w:rPr>
            </w:pPr>
            <w:r w:rsidRPr="00527CBB">
              <w:rPr>
                <w:color w:val="000000"/>
                <w:sz w:val="24"/>
                <w:szCs w:val="24"/>
              </w:rPr>
              <w:t>897</w:t>
            </w:r>
          </w:p>
        </w:tc>
        <w:tc>
          <w:tcPr>
            <w:tcW w:w="1506" w:type="dxa"/>
            <w:vAlign w:val="center"/>
          </w:tcPr>
          <w:p w:rsidR="00461ACE" w:rsidRPr="00527CBB" w:rsidRDefault="00461ACE" w:rsidP="005C7126">
            <w:pPr>
              <w:rPr>
                <w:color w:val="000000"/>
                <w:sz w:val="24"/>
                <w:szCs w:val="24"/>
              </w:rPr>
            </w:pPr>
            <w:r w:rsidRPr="00527CBB">
              <w:rPr>
                <w:color w:val="000000"/>
                <w:sz w:val="24"/>
                <w:szCs w:val="24"/>
              </w:rPr>
              <w:t>100</w:t>
            </w:r>
          </w:p>
        </w:tc>
        <w:tc>
          <w:tcPr>
            <w:tcW w:w="1235" w:type="dxa"/>
          </w:tcPr>
          <w:p w:rsidR="00461ACE" w:rsidRPr="00527CBB" w:rsidRDefault="00461ACE" w:rsidP="005C7126">
            <w:pPr>
              <w:rPr>
                <w:color w:val="000000"/>
                <w:sz w:val="24"/>
                <w:szCs w:val="24"/>
              </w:rPr>
            </w:pPr>
            <w:r>
              <w:rPr>
                <w:color w:val="000000"/>
                <w:sz w:val="24"/>
                <w:szCs w:val="24"/>
              </w:rPr>
              <w:t>1</w:t>
            </w:r>
          </w:p>
        </w:tc>
      </w:tr>
      <w:tr w:rsidR="00461ACE" w:rsidRPr="00527CBB" w:rsidTr="00461ACE">
        <w:tc>
          <w:tcPr>
            <w:tcW w:w="643" w:type="dxa"/>
            <w:vAlign w:val="center"/>
          </w:tcPr>
          <w:p w:rsidR="00461ACE" w:rsidRPr="00527CBB" w:rsidRDefault="00461ACE" w:rsidP="00461ACE">
            <w:pPr>
              <w:pStyle w:val="NoSpacing"/>
              <w:numPr>
                <w:ilvl w:val="0"/>
                <w:numId w:val="13"/>
              </w:numPr>
              <w:ind w:left="360"/>
              <w:rPr>
                <w:sz w:val="24"/>
                <w:szCs w:val="24"/>
              </w:rPr>
            </w:pPr>
          </w:p>
        </w:tc>
        <w:tc>
          <w:tcPr>
            <w:tcW w:w="967" w:type="dxa"/>
            <w:vAlign w:val="center"/>
          </w:tcPr>
          <w:p w:rsidR="00461ACE" w:rsidRPr="00527CBB" w:rsidRDefault="00461ACE" w:rsidP="005C7126">
            <w:pPr>
              <w:rPr>
                <w:color w:val="000000"/>
                <w:sz w:val="24"/>
                <w:szCs w:val="24"/>
              </w:rPr>
            </w:pPr>
            <w:r w:rsidRPr="00527CBB">
              <w:rPr>
                <w:color w:val="000000"/>
                <w:sz w:val="24"/>
                <w:szCs w:val="24"/>
              </w:rPr>
              <w:t>A3</w:t>
            </w:r>
          </w:p>
        </w:tc>
        <w:tc>
          <w:tcPr>
            <w:tcW w:w="4883" w:type="dxa"/>
            <w:vAlign w:val="center"/>
          </w:tcPr>
          <w:p w:rsidR="00461ACE" w:rsidRPr="00527CBB" w:rsidRDefault="00461ACE" w:rsidP="005C7126">
            <w:pPr>
              <w:rPr>
                <w:color w:val="000000"/>
                <w:sz w:val="24"/>
                <w:szCs w:val="24"/>
              </w:rPr>
            </w:pPr>
            <w:proofErr w:type="spellStart"/>
            <w:r w:rsidRPr="00527CBB">
              <w:rPr>
                <w:color w:val="000000"/>
                <w:sz w:val="24"/>
                <w:szCs w:val="24"/>
              </w:rPr>
              <w:t>Pragathi</w:t>
            </w:r>
            <w:proofErr w:type="spellEnd"/>
            <w:r w:rsidRPr="00527CBB">
              <w:rPr>
                <w:color w:val="000000"/>
                <w:sz w:val="24"/>
                <w:szCs w:val="24"/>
              </w:rPr>
              <w:t xml:space="preserve"> Engineering College, </w:t>
            </w:r>
            <w:proofErr w:type="spellStart"/>
            <w:r w:rsidRPr="00527CBB">
              <w:rPr>
                <w:color w:val="000000"/>
                <w:sz w:val="24"/>
                <w:szCs w:val="24"/>
              </w:rPr>
              <w:t>Surampalem</w:t>
            </w:r>
            <w:proofErr w:type="spellEnd"/>
          </w:p>
        </w:tc>
        <w:tc>
          <w:tcPr>
            <w:tcW w:w="1449" w:type="dxa"/>
            <w:vAlign w:val="bottom"/>
          </w:tcPr>
          <w:p w:rsidR="00461ACE" w:rsidRPr="00527CBB" w:rsidRDefault="00461ACE" w:rsidP="005C7126">
            <w:pPr>
              <w:rPr>
                <w:color w:val="000000"/>
                <w:sz w:val="24"/>
                <w:szCs w:val="24"/>
              </w:rPr>
            </w:pPr>
            <w:r w:rsidRPr="00527CBB">
              <w:rPr>
                <w:color w:val="000000"/>
                <w:sz w:val="24"/>
                <w:szCs w:val="24"/>
              </w:rPr>
              <w:t>4324</w:t>
            </w:r>
          </w:p>
        </w:tc>
        <w:tc>
          <w:tcPr>
            <w:tcW w:w="1506" w:type="dxa"/>
            <w:vAlign w:val="center"/>
          </w:tcPr>
          <w:p w:rsidR="00461ACE" w:rsidRPr="00527CBB" w:rsidRDefault="00461ACE" w:rsidP="005C7126">
            <w:pPr>
              <w:rPr>
                <w:color w:val="000000"/>
                <w:sz w:val="24"/>
                <w:szCs w:val="24"/>
              </w:rPr>
            </w:pPr>
            <w:r w:rsidRPr="00527CBB">
              <w:rPr>
                <w:color w:val="000000"/>
                <w:sz w:val="24"/>
                <w:szCs w:val="24"/>
              </w:rPr>
              <w:t>2000</w:t>
            </w:r>
          </w:p>
        </w:tc>
        <w:tc>
          <w:tcPr>
            <w:tcW w:w="1235" w:type="dxa"/>
          </w:tcPr>
          <w:p w:rsidR="00461ACE" w:rsidRPr="00527CBB" w:rsidRDefault="00461ACE" w:rsidP="005C7126">
            <w:pPr>
              <w:rPr>
                <w:color w:val="000000"/>
                <w:sz w:val="24"/>
                <w:szCs w:val="24"/>
              </w:rPr>
            </w:pPr>
            <w:r>
              <w:rPr>
                <w:color w:val="000000"/>
                <w:sz w:val="24"/>
                <w:szCs w:val="24"/>
              </w:rPr>
              <w:t>2</w:t>
            </w:r>
          </w:p>
        </w:tc>
      </w:tr>
      <w:tr w:rsidR="00461ACE" w:rsidRPr="00527CBB" w:rsidTr="00461ACE">
        <w:tc>
          <w:tcPr>
            <w:tcW w:w="643" w:type="dxa"/>
            <w:vAlign w:val="center"/>
          </w:tcPr>
          <w:p w:rsidR="00461ACE" w:rsidRPr="00527CBB" w:rsidRDefault="00461ACE" w:rsidP="00461ACE">
            <w:pPr>
              <w:pStyle w:val="NoSpacing"/>
              <w:numPr>
                <w:ilvl w:val="0"/>
                <w:numId w:val="13"/>
              </w:numPr>
              <w:ind w:left="360"/>
              <w:rPr>
                <w:sz w:val="24"/>
                <w:szCs w:val="24"/>
              </w:rPr>
            </w:pPr>
          </w:p>
        </w:tc>
        <w:tc>
          <w:tcPr>
            <w:tcW w:w="967" w:type="dxa"/>
            <w:vAlign w:val="center"/>
          </w:tcPr>
          <w:p w:rsidR="00461ACE" w:rsidRPr="00527CBB" w:rsidRDefault="00461ACE" w:rsidP="005C7126">
            <w:pPr>
              <w:rPr>
                <w:color w:val="000000"/>
                <w:sz w:val="24"/>
                <w:szCs w:val="24"/>
              </w:rPr>
            </w:pPr>
            <w:r w:rsidRPr="00527CBB">
              <w:rPr>
                <w:color w:val="000000"/>
                <w:sz w:val="24"/>
                <w:szCs w:val="24"/>
              </w:rPr>
              <w:t>A6</w:t>
            </w:r>
          </w:p>
        </w:tc>
        <w:tc>
          <w:tcPr>
            <w:tcW w:w="4883" w:type="dxa"/>
            <w:vAlign w:val="center"/>
          </w:tcPr>
          <w:p w:rsidR="00461ACE" w:rsidRPr="00527CBB" w:rsidRDefault="00461ACE" w:rsidP="005C7126">
            <w:pPr>
              <w:rPr>
                <w:color w:val="000000"/>
                <w:sz w:val="24"/>
                <w:szCs w:val="24"/>
              </w:rPr>
            </w:pPr>
            <w:r w:rsidRPr="00527CBB">
              <w:rPr>
                <w:color w:val="000000"/>
                <w:sz w:val="24"/>
                <w:szCs w:val="24"/>
              </w:rPr>
              <w:t xml:space="preserve">Sri </w:t>
            </w:r>
            <w:proofErr w:type="spellStart"/>
            <w:r w:rsidRPr="00527CBB">
              <w:rPr>
                <w:color w:val="000000"/>
                <w:sz w:val="24"/>
                <w:szCs w:val="24"/>
              </w:rPr>
              <w:t>Prakash</w:t>
            </w:r>
            <w:proofErr w:type="spellEnd"/>
            <w:r w:rsidRPr="00527CBB">
              <w:rPr>
                <w:color w:val="000000"/>
                <w:sz w:val="24"/>
                <w:szCs w:val="24"/>
              </w:rPr>
              <w:t xml:space="preserve"> College of Engineering, </w:t>
            </w:r>
            <w:proofErr w:type="spellStart"/>
            <w:r w:rsidRPr="00527CBB">
              <w:rPr>
                <w:color w:val="000000"/>
                <w:sz w:val="24"/>
                <w:szCs w:val="24"/>
              </w:rPr>
              <w:t>Tuni</w:t>
            </w:r>
            <w:proofErr w:type="spellEnd"/>
          </w:p>
        </w:tc>
        <w:tc>
          <w:tcPr>
            <w:tcW w:w="1449" w:type="dxa"/>
            <w:vAlign w:val="bottom"/>
          </w:tcPr>
          <w:p w:rsidR="00461ACE" w:rsidRPr="00527CBB" w:rsidRDefault="00461ACE" w:rsidP="005C7126">
            <w:pPr>
              <w:rPr>
                <w:color w:val="000000"/>
                <w:sz w:val="24"/>
                <w:szCs w:val="24"/>
              </w:rPr>
            </w:pPr>
            <w:r w:rsidRPr="00527CBB">
              <w:rPr>
                <w:color w:val="000000"/>
                <w:sz w:val="24"/>
                <w:szCs w:val="24"/>
              </w:rPr>
              <w:t>408</w:t>
            </w:r>
          </w:p>
        </w:tc>
        <w:tc>
          <w:tcPr>
            <w:tcW w:w="1506" w:type="dxa"/>
            <w:vAlign w:val="center"/>
          </w:tcPr>
          <w:p w:rsidR="00461ACE" w:rsidRPr="00527CBB" w:rsidRDefault="00461ACE" w:rsidP="005C7126">
            <w:pPr>
              <w:rPr>
                <w:color w:val="000000"/>
                <w:sz w:val="24"/>
                <w:szCs w:val="24"/>
              </w:rPr>
            </w:pPr>
            <w:r w:rsidRPr="00527CBB">
              <w:rPr>
                <w:color w:val="000000"/>
                <w:sz w:val="24"/>
                <w:szCs w:val="24"/>
              </w:rPr>
              <w:t>100</w:t>
            </w:r>
          </w:p>
        </w:tc>
        <w:tc>
          <w:tcPr>
            <w:tcW w:w="1235" w:type="dxa"/>
          </w:tcPr>
          <w:p w:rsidR="00461ACE" w:rsidRPr="00527CBB" w:rsidRDefault="00461ACE" w:rsidP="005C7126">
            <w:pPr>
              <w:rPr>
                <w:color w:val="000000"/>
                <w:sz w:val="24"/>
                <w:szCs w:val="24"/>
              </w:rPr>
            </w:pPr>
            <w:r>
              <w:rPr>
                <w:color w:val="000000"/>
                <w:sz w:val="24"/>
                <w:szCs w:val="24"/>
              </w:rPr>
              <w:t>1</w:t>
            </w:r>
          </w:p>
        </w:tc>
      </w:tr>
      <w:tr w:rsidR="00461ACE" w:rsidRPr="00527CBB" w:rsidTr="00461ACE">
        <w:tc>
          <w:tcPr>
            <w:tcW w:w="643" w:type="dxa"/>
            <w:vAlign w:val="center"/>
          </w:tcPr>
          <w:p w:rsidR="00461ACE" w:rsidRPr="00527CBB" w:rsidRDefault="00461ACE" w:rsidP="00461ACE">
            <w:pPr>
              <w:pStyle w:val="NoSpacing"/>
              <w:numPr>
                <w:ilvl w:val="0"/>
                <w:numId w:val="13"/>
              </w:numPr>
              <w:ind w:left="360"/>
              <w:rPr>
                <w:sz w:val="24"/>
                <w:szCs w:val="24"/>
              </w:rPr>
            </w:pPr>
          </w:p>
        </w:tc>
        <w:tc>
          <w:tcPr>
            <w:tcW w:w="967" w:type="dxa"/>
            <w:vAlign w:val="center"/>
          </w:tcPr>
          <w:p w:rsidR="00461ACE" w:rsidRPr="00527CBB" w:rsidRDefault="00461ACE" w:rsidP="005C7126">
            <w:pPr>
              <w:rPr>
                <w:color w:val="000000"/>
                <w:sz w:val="24"/>
                <w:szCs w:val="24"/>
              </w:rPr>
            </w:pPr>
            <w:r w:rsidRPr="00527CBB">
              <w:rPr>
                <w:color w:val="000000"/>
                <w:sz w:val="24"/>
                <w:szCs w:val="24"/>
              </w:rPr>
              <w:t>JN</w:t>
            </w:r>
          </w:p>
        </w:tc>
        <w:tc>
          <w:tcPr>
            <w:tcW w:w="4883" w:type="dxa"/>
            <w:vAlign w:val="center"/>
          </w:tcPr>
          <w:p w:rsidR="00461ACE" w:rsidRPr="00527CBB" w:rsidRDefault="00461ACE" w:rsidP="005C7126">
            <w:pPr>
              <w:rPr>
                <w:color w:val="000000"/>
                <w:sz w:val="24"/>
                <w:szCs w:val="24"/>
              </w:rPr>
            </w:pPr>
            <w:r w:rsidRPr="00527CBB">
              <w:rPr>
                <w:color w:val="000000"/>
                <w:sz w:val="24"/>
                <w:szCs w:val="24"/>
              </w:rPr>
              <w:t xml:space="preserve">Kakinada Inst of </w:t>
            </w:r>
            <w:proofErr w:type="spellStart"/>
            <w:r w:rsidRPr="00527CBB">
              <w:rPr>
                <w:color w:val="000000"/>
                <w:sz w:val="24"/>
                <w:szCs w:val="24"/>
              </w:rPr>
              <w:t>Engg</w:t>
            </w:r>
            <w:proofErr w:type="spellEnd"/>
            <w:r w:rsidRPr="00527CBB">
              <w:rPr>
                <w:color w:val="000000"/>
                <w:sz w:val="24"/>
                <w:szCs w:val="24"/>
              </w:rPr>
              <w:t xml:space="preserve"> &amp; Tech for Women, </w:t>
            </w:r>
            <w:proofErr w:type="spellStart"/>
            <w:r w:rsidRPr="00527CBB">
              <w:rPr>
                <w:color w:val="000000"/>
                <w:sz w:val="24"/>
                <w:szCs w:val="24"/>
              </w:rPr>
              <w:t>Korangi</w:t>
            </w:r>
            <w:proofErr w:type="spellEnd"/>
          </w:p>
        </w:tc>
        <w:tc>
          <w:tcPr>
            <w:tcW w:w="1449" w:type="dxa"/>
            <w:vAlign w:val="bottom"/>
          </w:tcPr>
          <w:p w:rsidR="00461ACE" w:rsidRPr="00527CBB" w:rsidRDefault="00461ACE" w:rsidP="005C7126">
            <w:pPr>
              <w:rPr>
                <w:color w:val="000000"/>
                <w:sz w:val="24"/>
                <w:szCs w:val="24"/>
              </w:rPr>
            </w:pPr>
            <w:r w:rsidRPr="00527CBB">
              <w:rPr>
                <w:color w:val="000000"/>
                <w:sz w:val="24"/>
                <w:szCs w:val="24"/>
              </w:rPr>
              <w:t>1152</w:t>
            </w:r>
          </w:p>
        </w:tc>
        <w:tc>
          <w:tcPr>
            <w:tcW w:w="1506" w:type="dxa"/>
            <w:vAlign w:val="center"/>
          </w:tcPr>
          <w:p w:rsidR="00461ACE" w:rsidRPr="00527CBB" w:rsidRDefault="00461ACE" w:rsidP="005C7126">
            <w:pPr>
              <w:rPr>
                <w:color w:val="000000"/>
                <w:sz w:val="24"/>
                <w:szCs w:val="24"/>
              </w:rPr>
            </w:pPr>
            <w:r w:rsidRPr="00527CBB">
              <w:rPr>
                <w:color w:val="000000"/>
                <w:sz w:val="24"/>
                <w:szCs w:val="24"/>
              </w:rPr>
              <w:t>400</w:t>
            </w:r>
          </w:p>
        </w:tc>
        <w:tc>
          <w:tcPr>
            <w:tcW w:w="1235" w:type="dxa"/>
          </w:tcPr>
          <w:p w:rsidR="00461ACE" w:rsidRPr="00527CBB" w:rsidRDefault="00461ACE" w:rsidP="005C7126">
            <w:pPr>
              <w:rPr>
                <w:color w:val="000000"/>
                <w:sz w:val="24"/>
                <w:szCs w:val="24"/>
              </w:rPr>
            </w:pPr>
            <w:r>
              <w:rPr>
                <w:color w:val="000000"/>
                <w:sz w:val="24"/>
                <w:szCs w:val="24"/>
              </w:rPr>
              <w:t>1</w:t>
            </w:r>
          </w:p>
        </w:tc>
      </w:tr>
      <w:tr w:rsidR="00461ACE" w:rsidRPr="00527CBB" w:rsidTr="00461ACE">
        <w:tc>
          <w:tcPr>
            <w:tcW w:w="643" w:type="dxa"/>
            <w:vAlign w:val="center"/>
          </w:tcPr>
          <w:p w:rsidR="00461ACE" w:rsidRPr="00527CBB" w:rsidRDefault="00461ACE" w:rsidP="00461ACE">
            <w:pPr>
              <w:pStyle w:val="NoSpacing"/>
              <w:numPr>
                <w:ilvl w:val="0"/>
                <w:numId w:val="13"/>
              </w:numPr>
              <w:ind w:left="360"/>
              <w:rPr>
                <w:sz w:val="24"/>
                <w:szCs w:val="24"/>
              </w:rPr>
            </w:pPr>
          </w:p>
        </w:tc>
        <w:tc>
          <w:tcPr>
            <w:tcW w:w="967" w:type="dxa"/>
            <w:vAlign w:val="center"/>
          </w:tcPr>
          <w:p w:rsidR="00461ACE" w:rsidRPr="00527CBB" w:rsidRDefault="00461ACE" w:rsidP="005C7126">
            <w:pPr>
              <w:rPr>
                <w:color w:val="000000"/>
                <w:sz w:val="24"/>
                <w:szCs w:val="24"/>
              </w:rPr>
            </w:pPr>
            <w:r w:rsidRPr="00527CBB">
              <w:rPr>
                <w:color w:val="000000"/>
                <w:sz w:val="24"/>
                <w:szCs w:val="24"/>
              </w:rPr>
              <w:t>HN</w:t>
            </w:r>
          </w:p>
        </w:tc>
        <w:tc>
          <w:tcPr>
            <w:tcW w:w="4883" w:type="dxa"/>
            <w:vAlign w:val="center"/>
          </w:tcPr>
          <w:p w:rsidR="00461ACE" w:rsidRPr="00527CBB" w:rsidRDefault="00461ACE" w:rsidP="005C7126">
            <w:pPr>
              <w:rPr>
                <w:color w:val="000000"/>
                <w:sz w:val="24"/>
                <w:szCs w:val="24"/>
              </w:rPr>
            </w:pPr>
            <w:proofErr w:type="spellStart"/>
            <w:r w:rsidRPr="00527CBB">
              <w:rPr>
                <w:color w:val="000000"/>
                <w:sz w:val="24"/>
                <w:szCs w:val="24"/>
              </w:rPr>
              <w:t>Adrash</w:t>
            </w:r>
            <w:proofErr w:type="spellEnd"/>
            <w:r w:rsidRPr="00527CBB">
              <w:rPr>
                <w:color w:val="000000"/>
                <w:sz w:val="24"/>
                <w:szCs w:val="24"/>
              </w:rPr>
              <w:t xml:space="preserve"> College of Engineering, </w:t>
            </w:r>
            <w:proofErr w:type="spellStart"/>
            <w:r w:rsidRPr="00527CBB">
              <w:rPr>
                <w:color w:val="000000"/>
                <w:sz w:val="24"/>
                <w:szCs w:val="24"/>
              </w:rPr>
              <w:t>Chebrolu</w:t>
            </w:r>
            <w:proofErr w:type="spellEnd"/>
          </w:p>
        </w:tc>
        <w:tc>
          <w:tcPr>
            <w:tcW w:w="1449" w:type="dxa"/>
            <w:vAlign w:val="bottom"/>
          </w:tcPr>
          <w:p w:rsidR="00461ACE" w:rsidRPr="00527CBB" w:rsidRDefault="00461ACE" w:rsidP="005C7126">
            <w:pPr>
              <w:rPr>
                <w:color w:val="000000"/>
                <w:sz w:val="24"/>
                <w:szCs w:val="24"/>
              </w:rPr>
            </w:pPr>
            <w:r w:rsidRPr="00527CBB">
              <w:rPr>
                <w:color w:val="000000"/>
                <w:sz w:val="24"/>
                <w:szCs w:val="24"/>
              </w:rPr>
              <w:t>1355</w:t>
            </w:r>
          </w:p>
        </w:tc>
        <w:tc>
          <w:tcPr>
            <w:tcW w:w="1506" w:type="dxa"/>
            <w:vAlign w:val="center"/>
          </w:tcPr>
          <w:p w:rsidR="00461ACE" w:rsidRPr="00527CBB" w:rsidRDefault="00461ACE" w:rsidP="005C7126">
            <w:pPr>
              <w:rPr>
                <w:color w:val="000000"/>
                <w:sz w:val="24"/>
                <w:szCs w:val="24"/>
              </w:rPr>
            </w:pPr>
            <w:r w:rsidRPr="00527CBB">
              <w:rPr>
                <w:color w:val="000000"/>
                <w:sz w:val="24"/>
                <w:szCs w:val="24"/>
              </w:rPr>
              <w:t>300</w:t>
            </w:r>
          </w:p>
        </w:tc>
        <w:tc>
          <w:tcPr>
            <w:tcW w:w="1235" w:type="dxa"/>
          </w:tcPr>
          <w:p w:rsidR="00461ACE" w:rsidRPr="00527CBB" w:rsidRDefault="00461ACE" w:rsidP="005C7126">
            <w:pPr>
              <w:rPr>
                <w:color w:val="000000"/>
                <w:sz w:val="24"/>
                <w:szCs w:val="24"/>
              </w:rPr>
            </w:pPr>
            <w:r>
              <w:rPr>
                <w:color w:val="000000"/>
                <w:sz w:val="24"/>
                <w:szCs w:val="24"/>
              </w:rPr>
              <w:t>1</w:t>
            </w:r>
          </w:p>
        </w:tc>
      </w:tr>
      <w:tr w:rsidR="00461ACE" w:rsidRPr="00527CBB" w:rsidTr="00461ACE">
        <w:tc>
          <w:tcPr>
            <w:tcW w:w="643" w:type="dxa"/>
            <w:vAlign w:val="center"/>
          </w:tcPr>
          <w:p w:rsidR="00461ACE" w:rsidRPr="00527CBB" w:rsidRDefault="00461ACE" w:rsidP="00461ACE">
            <w:pPr>
              <w:pStyle w:val="NoSpacing"/>
              <w:numPr>
                <w:ilvl w:val="0"/>
                <w:numId w:val="13"/>
              </w:numPr>
              <w:ind w:left="360"/>
              <w:rPr>
                <w:sz w:val="24"/>
                <w:szCs w:val="24"/>
              </w:rPr>
            </w:pPr>
          </w:p>
        </w:tc>
        <w:tc>
          <w:tcPr>
            <w:tcW w:w="967" w:type="dxa"/>
            <w:vAlign w:val="center"/>
          </w:tcPr>
          <w:p w:rsidR="00461ACE" w:rsidRPr="00527CBB" w:rsidRDefault="00461ACE" w:rsidP="005C7126">
            <w:pPr>
              <w:rPr>
                <w:color w:val="000000"/>
                <w:sz w:val="24"/>
                <w:szCs w:val="24"/>
              </w:rPr>
            </w:pPr>
            <w:r w:rsidRPr="00527CBB">
              <w:rPr>
                <w:color w:val="000000"/>
                <w:sz w:val="24"/>
                <w:szCs w:val="24"/>
              </w:rPr>
              <w:t>H4</w:t>
            </w:r>
          </w:p>
        </w:tc>
        <w:tc>
          <w:tcPr>
            <w:tcW w:w="4883" w:type="dxa"/>
            <w:vAlign w:val="center"/>
          </w:tcPr>
          <w:p w:rsidR="00461ACE" w:rsidRPr="00527CBB" w:rsidRDefault="00461ACE" w:rsidP="005C7126">
            <w:pPr>
              <w:rPr>
                <w:color w:val="000000"/>
                <w:sz w:val="24"/>
                <w:szCs w:val="24"/>
              </w:rPr>
            </w:pPr>
            <w:r w:rsidRPr="00527CBB">
              <w:rPr>
                <w:color w:val="000000"/>
                <w:sz w:val="24"/>
                <w:szCs w:val="24"/>
              </w:rPr>
              <w:t xml:space="preserve">BVC Institute of Science &amp; Technology, </w:t>
            </w:r>
            <w:proofErr w:type="spellStart"/>
            <w:r w:rsidRPr="00527CBB">
              <w:rPr>
                <w:color w:val="000000"/>
                <w:sz w:val="24"/>
                <w:szCs w:val="24"/>
              </w:rPr>
              <w:t>Amalapuram</w:t>
            </w:r>
            <w:proofErr w:type="spellEnd"/>
            <w:r w:rsidRPr="00527CBB">
              <w:rPr>
                <w:color w:val="000000"/>
                <w:sz w:val="24"/>
                <w:szCs w:val="24"/>
              </w:rPr>
              <w:t xml:space="preserve"> </w:t>
            </w:r>
          </w:p>
        </w:tc>
        <w:tc>
          <w:tcPr>
            <w:tcW w:w="1449" w:type="dxa"/>
            <w:vAlign w:val="bottom"/>
          </w:tcPr>
          <w:p w:rsidR="00461ACE" w:rsidRPr="00527CBB" w:rsidRDefault="00461ACE" w:rsidP="005C7126">
            <w:pPr>
              <w:rPr>
                <w:color w:val="000000"/>
                <w:sz w:val="24"/>
                <w:szCs w:val="24"/>
              </w:rPr>
            </w:pPr>
            <w:r w:rsidRPr="00527CBB">
              <w:rPr>
                <w:color w:val="000000"/>
                <w:sz w:val="24"/>
                <w:szCs w:val="24"/>
              </w:rPr>
              <w:t>2237</w:t>
            </w:r>
          </w:p>
        </w:tc>
        <w:tc>
          <w:tcPr>
            <w:tcW w:w="1506" w:type="dxa"/>
            <w:vAlign w:val="center"/>
          </w:tcPr>
          <w:p w:rsidR="00461ACE" w:rsidRPr="00527CBB" w:rsidRDefault="00461ACE" w:rsidP="005C7126">
            <w:pPr>
              <w:rPr>
                <w:color w:val="000000"/>
                <w:sz w:val="24"/>
                <w:szCs w:val="24"/>
              </w:rPr>
            </w:pPr>
            <w:r w:rsidRPr="00527CBB">
              <w:rPr>
                <w:color w:val="000000"/>
                <w:sz w:val="24"/>
                <w:szCs w:val="24"/>
              </w:rPr>
              <w:t>1000</w:t>
            </w:r>
          </w:p>
        </w:tc>
        <w:tc>
          <w:tcPr>
            <w:tcW w:w="1235" w:type="dxa"/>
          </w:tcPr>
          <w:p w:rsidR="00461ACE" w:rsidRPr="00527CBB" w:rsidRDefault="00461ACE" w:rsidP="005C7126">
            <w:pPr>
              <w:rPr>
                <w:color w:val="000000"/>
                <w:sz w:val="24"/>
                <w:szCs w:val="24"/>
              </w:rPr>
            </w:pPr>
            <w:r>
              <w:rPr>
                <w:color w:val="000000"/>
                <w:sz w:val="24"/>
                <w:szCs w:val="24"/>
              </w:rPr>
              <w:t>1</w:t>
            </w:r>
          </w:p>
        </w:tc>
      </w:tr>
      <w:tr w:rsidR="00461ACE" w:rsidRPr="00527CBB" w:rsidTr="00461ACE">
        <w:tc>
          <w:tcPr>
            <w:tcW w:w="643" w:type="dxa"/>
            <w:vAlign w:val="center"/>
          </w:tcPr>
          <w:p w:rsidR="00461ACE" w:rsidRPr="00527CBB" w:rsidRDefault="00461ACE" w:rsidP="00461ACE">
            <w:pPr>
              <w:pStyle w:val="NoSpacing"/>
              <w:numPr>
                <w:ilvl w:val="0"/>
                <w:numId w:val="13"/>
              </w:numPr>
              <w:ind w:left="360"/>
              <w:rPr>
                <w:sz w:val="24"/>
                <w:szCs w:val="24"/>
              </w:rPr>
            </w:pPr>
          </w:p>
        </w:tc>
        <w:tc>
          <w:tcPr>
            <w:tcW w:w="967" w:type="dxa"/>
            <w:vAlign w:val="center"/>
          </w:tcPr>
          <w:p w:rsidR="00461ACE" w:rsidRPr="00527CBB" w:rsidRDefault="00461ACE" w:rsidP="005C7126">
            <w:pPr>
              <w:rPr>
                <w:color w:val="000000"/>
                <w:sz w:val="24"/>
                <w:szCs w:val="24"/>
              </w:rPr>
            </w:pPr>
            <w:r w:rsidRPr="00527CBB">
              <w:rPr>
                <w:color w:val="000000"/>
                <w:sz w:val="24"/>
                <w:szCs w:val="24"/>
              </w:rPr>
              <w:t>B2</w:t>
            </w:r>
          </w:p>
        </w:tc>
        <w:tc>
          <w:tcPr>
            <w:tcW w:w="4883" w:type="dxa"/>
            <w:vAlign w:val="center"/>
          </w:tcPr>
          <w:p w:rsidR="00461ACE" w:rsidRPr="00527CBB" w:rsidRDefault="00461ACE" w:rsidP="005C7126">
            <w:pPr>
              <w:rPr>
                <w:color w:val="000000"/>
                <w:sz w:val="24"/>
                <w:szCs w:val="24"/>
              </w:rPr>
            </w:pPr>
            <w:r w:rsidRPr="00527CBB">
              <w:rPr>
                <w:color w:val="000000"/>
                <w:sz w:val="24"/>
                <w:szCs w:val="24"/>
              </w:rPr>
              <w:t xml:space="preserve">Kakinada Institute of Engineering &amp; Technology, </w:t>
            </w:r>
            <w:proofErr w:type="spellStart"/>
            <w:r w:rsidRPr="00527CBB">
              <w:rPr>
                <w:color w:val="000000"/>
                <w:sz w:val="24"/>
                <w:szCs w:val="24"/>
              </w:rPr>
              <w:t>Korangi</w:t>
            </w:r>
            <w:proofErr w:type="spellEnd"/>
          </w:p>
        </w:tc>
        <w:tc>
          <w:tcPr>
            <w:tcW w:w="1449" w:type="dxa"/>
            <w:vAlign w:val="bottom"/>
          </w:tcPr>
          <w:p w:rsidR="00461ACE" w:rsidRPr="00527CBB" w:rsidRDefault="00461ACE" w:rsidP="005C7126">
            <w:pPr>
              <w:rPr>
                <w:color w:val="000000"/>
                <w:sz w:val="24"/>
                <w:szCs w:val="24"/>
              </w:rPr>
            </w:pPr>
            <w:r w:rsidRPr="00527CBB">
              <w:rPr>
                <w:color w:val="000000"/>
                <w:sz w:val="24"/>
                <w:szCs w:val="24"/>
              </w:rPr>
              <w:t>3449</w:t>
            </w:r>
          </w:p>
        </w:tc>
        <w:tc>
          <w:tcPr>
            <w:tcW w:w="1506" w:type="dxa"/>
            <w:vAlign w:val="center"/>
          </w:tcPr>
          <w:p w:rsidR="00461ACE" w:rsidRPr="00527CBB" w:rsidRDefault="00461ACE" w:rsidP="005C7126">
            <w:pPr>
              <w:rPr>
                <w:color w:val="000000"/>
                <w:sz w:val="24"/>
                <w:szCs w:val="24"/>
              </w:rPr>
            </w:pPr>
            <w:r w:rsidRPr="00527CBB">
              <w:rPr>
                <w:color w:val="000000"/>
                <w:sz w:val="24"/>
                <w:szCs w:val="24"/>
              </w:rPr>
              <w:t>1000</w:t>
            </w:r>
          </w:p>
        </w:tc>
        <w:tc>
          <w:tcPr>
            <w:tcW w:w="1235" w:type="dxa"/>
          </w:tcPr>
          <w:p w:rsidR="00461ACE" w:rsidRPr="00527CBB" w:rsidRDefault="00461ACE" w:rsidP="005C7126">
            <w:pPr>
              <w:rPr>
                <w:color w:val="000000"/>
                <w:sz w:val="24"/>
                <w:szCs w:val="24"/>
              </w:rPr>
            </w:pPr>
            <w:r>
              <w:rPr>
                <w:color w:val="000000"/>
                <w:sz w:val="24"/>
                <w:szCs w:val="24"/>
              </w:rPr>
              <w:t>1</w:t>
            </w:r>
          </w:p>
        </w:tc>
      </w:tr>
      <w:tr w:rsidR="00461ACE" w:rsidRPr="00527CBB" w:rsidTr="00461ACE">
        <w:tc>
          <w:tcPr>
            <w:tcW w:w="643" w:type="dxa"/>
            <w:vAlign w:val="center"/>
          </w:tcPr>
          <w:p w:rsidR="00461ACE" w:rsidRPr="00527CBB" w:rsidRDefault="00461ACE" w:rsidP="00461ACE">
            <w:pPr>
              <w:pStyle w:val="NoSpacing"/>
              <w:numPr>
                <w:ilvl w:val="0"/>
                <w:numId w:val="13"/>
              </w:numPr>
              <w:ind w:left="360"/>
              <w:rPr>
                <w:sz w:val="24"/>
                <w:szCs w:val="24"/>
              </w:rPr>
            </w:pPr>
          </w:p>
        </w:tc>
        <w:tc>
          <w:tcPr>
            <w:tcW w:w="967" w:type="dxa"/>
            <w:vAlign w:val="center"/>
          </w:tcPr>
          <w:p w:rsidR="00461ACE" w:rsidRPr="00527CBB" w:rsidRDefault="00461ACE" w:rsidP="005C7126">
            <w:pPr>
              <w:rPr>
                <w:color w:val="000000"/>
                <w:sz w:val="24"/>
                <w:szCs w:val="24"/>
              </w:rPr>
            </w:pPr>
            <w:r w:rsidRPr="00527CBB">
              <w:rPr>
                <w:color w:val="000000"/>
                <w:sz w:val="24"/>
                <w:szCs w:val="24"/>
              </w:rPr>
              <w:t>A9</w:t>
            </w:r>
          </w:p>
        </w:tc>
        <w:tc>
          <w:tcPr>
            <w:tcW w:w="4883" w:type="dxa"/>
            <w:vAlign w:val="center"/>
          </w:tcPr>
          <w:p w:rsidR="00461ACE" w:rsidRPr="00527CBB" w:rsidRDefault="00461ACE" w:rsidP="005C7126">
            <w:pPr>
              <w:rPr>
                <w:color w:val="000000"/>
                <w:sz w:val="24"/>
                <w:szCs w:val="24"/>
              </w:rPr>
            </w:pPr>
            <w:proofErr w:type="spellStart"/>
            <w:r w:rsidRPr="00527CBB">
              <w:rPr>
                <w:color w:val="000000"/>
                <w:sz w:val="24"/>
                <w:szCs w:val="24"/>
              </w:rPr>
              <w:t>Aditya</w:t>
            </w:r>
            <w:proofErr w:type="spellEnd"/>
            <w:r w:rsidRPr="00527CBB">
              <w:rPr>
                <w:color w:val="000000"/>
                <w:sz w:val="24"/>
                <w:szCs w:val="24"/>
              </w:rPr>
              <w:t xml:space="preserve"> Engineering College, </w:t>
            </w:r>
            <w:proofErr w:type="spellStart"/>
            <w:r w:rsidRPr="00527CBB">
              <w:rPr>
                <w:color w:val="000000"/>
                <w:sz w:val="24"/>
                <w:szCs w:val="24"/>
              </w:rPr>
              <w:t>Surampalem</w:t>
            </w:r>
            <w:proofErr w:type="spellEnd"/>
          </w:p>
        </w:tc>
        <w:tc>
          <w:tcPr>
            <w:tcW w:w="1449" w:type="dxa"/>
            <w:vAlign w:val="bottom"/>
          </w:tcPr>
          <w:p w:rsidR="00461ACE" w:rsidRPr="00527CBB" w:rsidRDefault="00461ACE" w:rsidP="005C7126">
            <w:pPr>
              <w:rPr>
                <w:color w:val="000000"/>
                <w:sz w:val="24"/>
                <w:szCs w:val="24"/>
              </w:rPr>
            </w:pPr>
            <w:r w:rsidRPr="00527CBB">
              <w:rPr>
                <w:color w:val="000000"/>
                <w:sz w:val="24"/>
                <w:szCs w:val="24"/>
              </w:rPr>
              <w:t>4951</w:t>
            </w:r>
          </w:p>
        </w:tc>
        <w:tc>
          <w:tcPr>
            <w:tcW w:w="1506" w:type="dxa"/>
            <w:vAlign w:val="center"/>
          </w:tcPr>
          <w:p w:rsidR="00461ACE" w:rsidRPr="00527CBB" w:rsidRDefault="00461ACE" w:rsidP="005C7126">
            <w:pPr>
              <w:rPr>
                <w:color w:val="000000"/>
                <w:sz w:val="24"/>
                <w:szCs w:val="24"/>
              </w:rPr>
            </w:pPr>
            <w:r w:rsidRPr="00527CBB">
              <w:rPr>
                <w:color w:val="000000"/>
                <w:sz w:val="24"/>
                <w:szCs w:val="24"/>
              </w:rPr>
              <w:t>2000</w:t>
            </w:r>
          </w:p>
        </w:tc>
        <w:tc>
          <w:tcPr>
            <w:tcW w:w="1235" w:type="dxa"/>
          </w:tcPr>
          <w:p w:rsidR="00461ACE" w:rsidRPr="00527CBB" w:rsidRDefault="00461ACE" w:rsidP="005C7126">
            <w:pPr>
              <w:rPr>
                <w:color w:val="000000"/>
                <w:sz w:val="24"/>
                <w:szCs w:val="24"/>
              </w:rPr>
            </w:pPr>
            <w:r>
              <w:rPr>
                <w:color w:val="000000"/>
                <w:sz w:val="24"/>
                <w:szCs w:val="24"/>
              </w:rPr>
              <w:t>2</w:t>
            </w:r>
          </w:p>
        </w:tc>
      </w:tr>
      <w:tr w:rsidR="00461ACE" w:rsidRPr="00527CBB" w:rsidTr="00461ACE">
        <w:tc>
          <w:tcPr>
            <w:tcW w:w="643" w:type="dxa"/>
            <w:vAlign w:val="center"/>
          </w:tcPr>
          <w:p w:rsidR="00461ACE" w:rsidRPr="00527CBB" w:rsidRDefault="00461ACE" w:rsidP="00461ACE">
            <w:pPr>
              <w:pStyle w:val="NoSpacing"/>
              <w:numPr>
                <w:ilvl w:val="0"/>
                <w:numId w:val="13"/>
              </w:numPr>
              <w:ind w:left="360"/>
              <w:rPr>
                <w:sz w:val="24"/>
                <w:szCs w:val="24"/>
              </w:rPr>
            </w:pPr>
          </w:p>
        </w:tc>
        <w:tc>
          <w:tcPr>
            <w:tcW w:w="967" w:type="dxa"/>
            <w:vAlign w:val="center"/>
          </w:tcPr>
          <w:p w:rsidR="00461ACE" w:rsidRPr="00527CBB" w:rsidRDefault="00461ACE" w:rsidP="005C7126">
            <w:pPr>
              <w:rPr>
                <w:color w:val="000000"/>
                <w:sz w:val="24"/>
                <w:szCs w:val="24"/>
              </w:rPr>
            </w:pPr>
            <w:r w:rsidRPr="00527CBB">
              <w:rPr>
                <w:color w:val="000000"/>
                <w:sz w:val="24"/>
                <w:szCs w:val="24"/>
              </w:rPr>
              <w:t>JP</w:t>
            </w:r>
          </w:p>
        </w:tc>
        <w:tc>
          <w:tcPr>
            <w:tcW w:w="4883" w:type="dxa"/>
            <w:vAlign w:val="center"/>
          </w:tcPr>
          <w:p w:rsidR="00461ACE" w:rsidRPr="00527CBB" w:rsidRDefault="00461ACE" w:rsidP="005C7126">
            <w:pPr>
              <w:rPr>
                <w:color w:val="000000"/>
                <w:sz w:val="24"/>
                <w:szCs w:val="24"/>
              </w:rPr>
            </w:pPr>
            <w:r w:rsidRPr="00527CBB">
              <w:rPr>
                <w:color w:val="000000"/>
                <w:sz w:val="24"/>
                <w:szCs w:val="24"/>
              </w:rPr>
              <w:t xml:space="preserve">Kakinada Institute of Technological  &amp; Science, </w:t>
            </w:r>
            <w:proofErr w:type="spellStart"/>
            <w:r w:rsidRPr="00527CBB">
              <w:rPr>
                <w:color w:val="000000"/>
                <w:sz w:val="24"/>
                <w:szCs w:val="24"/>
              </w:rPr>
              <w:t>Ramchandrapuram</w:t>
            </w:r>
            <w:proofErr w:type="spellEnd"/>
          </w:p>
        </w:tc>
        <w:tc>
          <w:tcPr>
            <w:tcW w:w="1449" w:type="dxa"/>
            <w:vAlign w:val="bottom"/>
          </w:tcPr>
          <w:p w:rsidR="00461ACE" w:rsidRPr="00527CBB" w:rsidRDefault="00461ACE" w:rsidP="005C7126">
            <w:pPr>
              <w:rPr>
                <w:color w:val="000000"/>
                <w:sz w:val="24"/>
                <w:szCs w:val="24"/>
              </w:rPr>
            </w:pPr>
            <w:r w:rsidRPr="00527CBB">
              <w:rPr>
                <w:color w:val="000000"/>
                <w:sz w:val="24"/>
                <w:szCs w:val="24"/>
              </w:rPr>
              <w:t>798</w:t>
            </w:r>
          </w:p>
        </w:tc>
        <w:tc>
          <w:tcPr>
            <w:tcW w:w="1506" w:type="dxa"/>
            <w:vAlign w:val="center"/>
          </w:tcPr>
          <w:p w:rsidR="00461ACE" w:rsidRPr="00527CBB" w:rsidRDefault="00461ACE" w:rsidP="005C7126">
            <w:pPr>
              <w:rPr>
                <w:color w:val="000000"/>
                <w:sz w:val="24"/>
                <w:szCs w:val="24"/>
              </w:rPr>
            </w:pPr>
            <w:r w:rsidRPr="00527CBB">
              <w:rPr>
                <w:color w:val="000000"/>
                <w:sz w:val="24"/>
                <w:szCs w:val="24"/>
              </w:rPr>
              <w:t>200</w:t>
            </w:r>
          </w:p>
        </w:tc>
        <w:tc>
          <w:tcPr>
            <w:tcW w:w="1235" w:type="dxa"/>
          </w:tcPr>
          <w:p w:rsidR="00461ACE" w:rsidRPr="00527CBB" w:rsidRDefault="00461ACE" w:rsidP="005C7126">
            <w:pPr>
              <w:rPr>
                <w:color w:val="000000"/>
                <w:sz w:val="24"/>
                <w:szCs w:val="24"/>
              </w:rPr>
            </w:pPr>
            <w:r>
              <w:rPr>
                <w:color w:val="000000"/>
                <w:sz w:val="24"/>
                <w:szCs w:val="24"/>
              </w:rPr>
              <w:t>1</w:t>
            </w:r>
          </w:p>
        </w:tc>
      </w:tr>
      <w:tr w:rsidR="00461ACE" w:rsidRPr="00527CBB" w:rsidTr="00461ACE">
        <w:tc>
          <w:tcPr>
            <w:tcW w:w="643" w:type="dxa"/>
            <w:vAlign w:val="center"/>
          </w:tcPr>
          <w:p w:rsidR="00461ACE" w:rsidRPr="00527CBB" w:rsidRDefault="00461ACE" w:rsidP="00461ACE">
            <w:pPr>
              <w:pStyle w:val="NoSpacing"/>
              <w:numPr>
                <w:ilvl w:val="0"/>
                <w:numId w:val="13"/>
              </w:numPr>
              <w:ind w:left="360"/>
              <w:rPr>
                <w:sz w:val="24"/>
                <w:szCs w:val="24"/>
              </w:rPr>
            </w:pPr>
          </w:p>
        </w:tc>
        <w:tc>
          <w:tcPr>
            <w:tcW w:w="967" w:type="dxa"/>
            <w:vAlign w:val="center"/>
          </w:tcPr>
          <w:p w:rsidR="00461ACE" w:rsidRPr="00527CBB" w:rsidRDefault="00461ACE" w:rsidP="005C7126">
            <w:pPr>
              <w:rPr>
                <w:color w:val="000000"/>
                <w:sz w:val="24"/>
                <w:szCs w:val="24"/>
              </w:rPr>
            </w:pPr>
            <w:r w:rsidRPr="00527CBB">
              <w:rPr>
                <w:color w:val="000000"/>
                <w:sz w:val="24"/>
                <w:szCs w:val="24"/>
              </w:rPr>
              <w:t>JQ</w:t>
            </w:r>
          </w:p>
        </w:tc>
        <w:tc>
          <w:tcPr>
            <w:tcW w:w="4883" w:type="dxa"/>
            <w:vAlign w:val="center"/>
          </w:tcPr>
          <w:p w:rsidR="00461ACE" w:rsidRPr="00527CBB" w:rsidRDefault="00461ACE" w:rsidP="005C7126">
            <w:pPr>
              <w:rPr>
                <w:color w:val="000000"/>
                <w:sz w:val="24"/>
                <w:szCs w:val="24"/>
              </w:rPr>
            </w:pPr>
            <w:r w:rsidRPr="00527CBB">
              <w:rPr>
                <w:color w:val="000000"/>
                <w:sz w:val="24"/>
                <w:szCs w:val="24"/>
              </w:rPr>
              <w:t xml:space="preserve">Kakinada Institute of Technology &amp; Science, </w:t>
            </w:r>
            <w:proofErr w:type="spellStart"/>
            <w:r w:rsidRPr="00527CBB">
              <w:rPr>
                <w:color w:val="000000"/>
                <w:sz w:val="24"/>
                <w:szCs w:val="24"/>
              </w:rPr>
              <w:t>Peddapuram</w:t>
            </w:r>
            <w:proofErr w:type="spellEnd"/>
          </w:p>
        </w:tc>
        <w:tc>
          <w:tcPr>
            <w:tcW w:w="1449" w:type="dxa"/>
            <w:vAlign w:val="bottom"/>
          </w:tcPr>
          <w:p w:rsidR="00461ACE" w:rsidRPr="00527CBB" w:rsidRDefault="00461ACE" w:rsidP="005C7126">
            <w:pPr>
              <w:rPr>
                <w:color w:val="000000"/>
                <w:sz w:val="24"/>
                <w:szCs w:val="24"/>
              </w:rPr>
            </w:pPr>
            <w:r w:rsidRPr="00527CBB">
              <w:rPr>
                <w:color w:val="000000"/>
                <w:sz w:val="24"/>
                <w:szCs w:val="24"/>
              </w:rPr>
              <w:t>1425</w:t>
            </w:r>
          </w:p>
        </w:tc>
        <w:tc>
          <w:tcPr>
            <w:tcW w:w="1506" w:type="dxa"/>
            <w:vAlign w:val="center"/>
          </w:tcPr>
          <w:p w:rsidR="00461ACE" w:rsidRPr="00527CBB" w:rsidRDefault="00461ACE" w:rsidP="005C7126">
            <w:pPr>
              <w:rPr>
                <w:color w:val="000000"/>
                <w:sz w:val="24"/>
                <w:szCs w:val="24"/>
              </w:rPr>
            </w:pPr>
            <w:r w:rsidRPr="00527CBB">
              <w:rPr>
                <w:color w:val="000000"/>
                <w:sz w:val="24"/>
                <w:szCs w:val="24"/>
              </w:rPr>
              <w:t>500</w:t>
            </w:r>
          </w:p>
        </w:tc>
        <w:tc>
          <w:tcPr>
            <w:tcW w:w="1235" w:type="dxa"/>
          </w:tcPr>
          <w:p w:rsidR="00461ACE" w:rsidRPr="00527CBB" w:rsidRDefault="00461ACE" w:rsidP="005C7126">
            <w:pPr>
              <w:rPr>
                <w:color w:val="000000"/>
                <w:sz w:val="24"/>
                <w:szCs w:val="24"/>
              </w:rPr>
            </w:pPr>
            <w:r>
              <w:rPr>
                <w:color w:val="000000"/>
                <w:sz w:val="24"/>
                <w:szCs w:val="24"/>
              </w:rPr>
              <w:t>1</w:t>
            </w:r>
          </w:p>
        </w:tc>
      </w:tr>
      <w:tr w:rsidR="00461ACE" w:rsidRPr="00527CBB" w:rsidTr="00461ACE">
        <w:tc>
          <w:tcPr>
            <w:tcW w:w="643" w:type="dxa"/>
            <w:vAlign w:val="center"/>
          </w:tcPr>
          <w:p w:rsidR="00461ACE" w:rsidRPr="00527CBB" w:rsidRDefault="00461ACE" w:rsidP="00461ACE">
            <w:pPr>
              <w:pStyle w:val="NoSpacing"/>
              <w:numPr>
                <w:ilvl w:val="0"/>
                <w:numId w:val="13"/>
              </w:numPr>
              <w:ind w:left="360"/>
              <w:rPr>
                <w:sz w:val="24"/>
                <w:szCs w:val="24"/>
              </w:rPr>
            </w:pPr>
          </w:p>
        </w:tc>
        <w:tc>
          <w:tcPr>
            <w:tcW w:w="967" w:type="dxa"/>
            <w:vAlign w:val="center"/>
          </w:tcPr>
          <w:p w:rsidR="00461ACE" w:rsidRPr="00527CBB" w:rsidRDefault="00461ACE" w:rsidP="005C7126">
            <w:pPr>
              <w:rPr>
                <w:color w:val="000000"/>
                <w:sz w:val="24"/>
                <w:szCs w:val="24"/>
              </w:rPr>
            </w:pPr>
            <w:r w:rsidRPr="00527CBB">
              <w:rPr>
                <w:color w:val="000000"/>
                <w:sz w:val="24"/>
                <w:szCs w:val="24"/>
              </w:rPr>
              <w:t>MD</w:t>
            </w:r>
          </w:p>
        </w:tc>
        <w:tc>
          <w:tcPr>
            <w:tcW w:w="4883" w:type="dxa"/>
            <w:vAlign w:val="center"/>
          </w:tcPr>
          <w:p w:rsidR="00461ACE" w:rsidRPr="00527CBB" w:rsidRDefault="00461ACE" w:rsidP="005C7126">
            <w:pPr>
              <w:rPr>
                <w:color w:val="000000"/>
                <w:sz w:val="24"/>
                <w:szCs w:val="24"/>
              </w:rPr>
            </w:pPr>
            <w:proofErr w:type="spellStart"/>
            <w:r w:rsidRPr="00527CBB">
              <w:rPr>
                <w:color w:val="000000"/>
                <w:sz w:val="24"/>
                <w:szCs w:val="24"/>
              </w:rPr>
              <w:t>Rajamhendri</w:t>
            </w:r>
            <w:proofErr w:type="spellEnd"/>
            <w:r w:rsidRPr="00527CBB">
              <w:rPr>
                <w:color w:val="000000"/>
                <w:sz w:val="24"/>
                <w:szCs w:val="24"/>
              </w:rPr>
              <w:t xml:space="preserve"> Institute of Engineering &amp; Technology, </w:t>
            </w:r>
            <w:proofErr w:type="spellStart"/>
            <w:r w:rsidRPr="00527CBB">
              <w:rPr>
                <w:color w:val="000000"/>
                <w:sz w:val="24"/>
                <w:szCs w:val="24"/>
              </w:rPr>
              <w:t>Bhoopalapatnam</w:t>
            </w:r>
            <w:proofErr w:type="spellEnd"/>
          </w:p>
        </w:tc>
        <w:tc>
          <w:tcPr>
            <w:tcW w:w="1449" w:type="dxa"/>
            <w:vAlign w:val="bottom"/>
          </w:tcPr>
          <w:p w:rsidR="00461ACE" w:rsidRPr="00527CBB" w:rsidRDefault="00461ACE" w:rsidP="005C7126">
            <w:pPr>
              <w:rPr>
                <w:color w:val="000000"/>
                <w:sz w:val="24"/>
                <w:szCs w:val="24"/>
              </w:rPr>
            </w:pPr>
            <w:r w:rsidRPr="00527CBB">
              <w:rPr>
                <w:color w:val="000000"/>
                <w:sz w:val="24"/>
                <w:szCs w:val="24"/>
              </w:rPr>
              <w:t>1082</w:t>
            </w:r>
          </w:p>
        </w:tc>
        <w:tc>
          <w:tcPr>
            <w:tcW w:w="1506" w:type="dxa"/>
            <w:vAlign w:val="center"/>
          </w:tcPr>
          <w:p w:rsidR="00461ACE" w:rsidRPr="00527CBB" w:rsidRDefault="00461ACE" w:rsidP="005C7126">
            <w:pPr>
              <w:rPr>
                <w:color w:val="000000"/>
                <w:sz w:val="24"/>
                <w:szCs w:val="24"/>
              </w:rPr>
            </w:pPr>
            <w:r w:rsidRPr="00527CBB">
              <w:rPr>
                <w:color w:val="000000"/>
                <w:sz w:val="24"/>
                <w:szCs w:val="24"/>
              </w:rPr>
              <w:t>300</w:t>
            </w:r>
          </w:p>
        </w:tc>
        <w:tc>
          <w:tcPr>
            <w:tcW w:w="1235" w:type="dxa"/>
          </w:tcPr>
          <w:p w:rsidR="00461ACE" w:rsidRPr="00527CBB" w:rsidRDefault="00461ACE" w:rsidP="005C7126">
            <w:pPr>
              <w:rPr>
                <w:color w:val="000000"/>
                <w:sz w:val="24"/>
                <w:szCs w:val="24"/>
              </w:rPr>
            </w:pPr>
            <w:r>
              <w:rPr>
                <w:color w:val="000000"/>
                <w:sz w:val="24"/>
                <w:szCs w:val="24"/>
              </w:rPr>
              <w:t>1</w:t>
            </w:r>
          </w:p>
        </w:tc>
      </w:tr>
      <w:tr w:rsidR="00461ACE" w:rsidRPr="00527CBB" w:rsidTr="00461ACE">
        <w:tc>
          <w:tcPr>
            <w:tcW w:w="643" w:type="dxa"/>
            <w:vAlign w:val="center"/>
          </w:tcPr>
          <w:p w:rsidR="00461ACE" w:rsidRPr="00527CBB" w:rsidRDefault="00461ACE" w:rsidP="00461ACE">
            <w:pPr>
              <w:pStyle w:val="NoSpacing"/>
              <w:numPr>
                <w:ilvl w:val="0"/>
                <w:numId w:val="13"/>
              </w:numPr>
              <w:ind w:left="360"/>
              <w:rPr>
                <w:sz w:val="24"/>
                <w:szCs w:val="24"/>
              </w:rPr>
            </w:pPr>
          </w:p>
        </w:tc>
        <w:tc>
          <w:tcPr>
            <w:tcW w:w="967" w:type="dxa"/>
            <w:vAlign w:val="center"/>
          </w:tcPr>
          <w:p w:rsidR="00461ACE" w:rsidRPr="00527CBB" w:rsidRDefault="00461ACE" w:rsidP="005C7126">
            <w:pPr>
              <w:rPr>
                <w:color w:val="000000"/>
                <w:sz w:val="24"/>
                <w:szCs w:val="24"/>
              </w:rPr>
            </w:pPr>
            <w:r w:rsidRPr="00527CBB">
              <w:rPr>
                <w:color w:val="000000"/>
                <w:sz w:val="24"/>
                <w:szCs w:val="24"/>
              </w:rPr>
              <w:t>MH</w:t>
            </w:r>
          </w:p>
        </w:tc>
        <w:tc>
          <w:tcPr>
            <w:tcW w:w="4883" w:type="dxa"/>
            <w:vAlign w:val="center"/>
          </w:tcPr>
          <w:p w:rsidR="00461ACE" w:rsidRPr="00527CBB" w:rsidRDefault="00461ACE" w:rsidP="005C7126">
            <w:pPr>
              <w:rPr>
                <w:color w:val="000000"/>
                <w:sz w:val="24"/>
                <w:szCs w:val="24"/>
              </w:rPr>
            </w:pPr>
            <w:proofErr w:type="spellStart"/>
            <w:r w:rsidRPr="00527CBB">
              <w:rPr>
                <w:color w:val="000000"/>
                <w:sz w:val="24"/>
                <w:szCs w:val="24"/>
              </w:rPr>
              <w:t>Aditya</w:t>
            </w:r>
            <w:proofErr w:type="spellEnd"/>
            <w:r w:rsidRPr="00527CBB">
              <w:rPr>
                <w:color w:val="000000"/>
                <w:sz w:val="24"/>
                <w:szCs w:val="24"/>
              </w:rPr>
              <w:t xml:space="preserve"> College of </w:t>
            </w:r>
            <w:proofErr w:type="spellStart"/>
            <w:r w:rsidRPr="00527CBB">
              <w:rPr>
                <w:color w:val="000000"/>
                <w:sz w:val="24"/>
                <w:szCs w:val="24"/>
              </w:rPr>
              <w:t>Engineering,Surampalem</w:t>
            </w:r>
            <w:proofErr w:type="spellEnd"/>
          </w:p>
        </w:tc>
        <w:tc>
          <w:tcPr>
            <w:tcW w:w="1449" w:type="dxa"/>
            <w:vAlign w:val="bottom"/>
          </w:tcPr>
          <w:p w:rsidR="00461ACE" w:rsidRPr="00527CBB" w:rsidRDefault="00461ACE" w:rsidP="005C7126">
            <w:pPr>
              <w:rPr>
                <w:color w:val="000000"/>
                <w:sz w:val="24"/>
                <w:szCs w:val="24"/>
              </w:rPr>
            </w:pPr>
            <w:r w:rsidRPr="00527CBB">
              <w:rPr>
                <w:color w:val="000000"/>
                <w:sz w:val="24"/>
                <w:szCs w:val="24"/>
              </w:rPr>
              <w:t>2261</w:t>
            </w:r>
          </w:p>
        </w:tc>
        <w:tc>
          <w:tcPr>
            <w:tcW w:w="1506" w:type="dxa"/>
            <w:vAlign w:val="center"/>
          </w:tcPr>
          <w:p w:rsidR="00461ACE" w:rsidRPr="00527CBB" w:rsidRDefault="00461ACE" w:rsidP="005C7126">
            <w:pPr>
              <w:rPr>
                <w:color w:val="000000"/>
                <w:sz w:val="24"/>
                <w:szCs w:val="24"/>
              </w:rPr>
            </w:pPr>
            <w:r w:rsidRPr="00527CBB">
              <w:rPr>
                <w:color w:val="000000"/>
                <w:sz w:val="24"/>
                <w:szCs w:val="24"/>
              </w:rPr>
              <w:t>600</w:t>
            </w:r>
          </w:p>
        </w:tc>
        <w:tc>
          <w:tcPr>
            <w:tcW w:w="1235" w:type="dxa"/>
          </w:tcPr>
          <w:p w:rsidR="00461ACE" w:rsidRPr="00527CBB" w:rsidRDefault="00461ACE" w:rsidP="005C7126">
            <w:pPr>
              <w:rPr>
                <w:color w:val="000000"/>
                <w:sz w:val="24"/>
                <w:szCs w:val="24"/>
              </w:rPr>
            </w:pPr>
            <w:r>
              <w:rPr>
                <w:color w:val="000000"/>
                <w:sz w:val="24"/>
                <w:szCs w:val="24"/>
              </w:rPr>
              <w:t>1</w:t>
            </w:r>
          </w:p>
        </w:tc>
      </w:tr>
      <w:tr w:rsidR="00461ACE" w:rsidRPr="00527CBB" w:rsidTr="00461ACE">
        <w:tc>
          <w:tcPr>
            <w:tcW w:w="643" w:type="dxa"/>
            <w:vAlign w:val="center"/>
          </w:tcPr>
          <w:p w:rsidR="00461ACE" w:rsidRPr="00527CBB" w:rsidRDefault="00461ACE" w:rsidP="00461ACE">
            <w:pPr>
              <w:pStyle w:val="NoSpacing"/>
              <w:numPr>
                <w:ilvl w:val="0"/>
                <w:numId w:val="13"/>
              </w:numPr>
              <w:ind w:left="360"/>
              <w:rPr>
                <w:sz w:val="24"/>
                <w:szCs w:val="24"/>
              </w:rPr>
            </w:pPr>
          </w:p>
        </w:tc>
        <w:tc>
          <w:tcPr>
            <w:tcW w:w="967" w:type="dxa"/>
            <w:vAlign w:val="center"/>
          </w:tcPr>
          <w:p w:rsidR="00461ACE" w:rsidRPr="00527CBB" w:rsidRDefault="00461ACE" w:rsidP="005C7126">
            <w:pPr>
              <w:rPr>
                <w:color w:val="000000"/>
                <w:sz w:val="24"/>
                <w:szCs w:val="24"/>
              </w:rPr>
            </w:pPr>
            <w:r w:rsidRPr="00527CBB">
              <w:rPr>
                <w:color w:val="000000"/>
                <w:sz w:val="24"/>
                <w:szCs w:val="24"/>
              </w:rPr>
              <w:t>MM</w:t>
            </w:r>
          </w:p>
        </w:tc>
        <w:tc>
          <w:tcPr>
            <w:tcW w:w="4883" w:type="dxa"/>
            <w:vAlign w:val="center"/>
          </w:tcPr>
          <w:p w:rsidR="00461ACE" w:rsidRPr="00527CBB" w:rsidRDefault="00461ACE" w:rsidP="005C7126">
            <w:pPr>
              <w:rPr>
                <w:color w:val="000000"/>
                <w:sz w:val="24"/>
                <w:szCs w:val="24"/>
              </w:rPr>
            </w:pPr>
            <w:r w:rsidRPr="00527CBB">
              <w:rPr>
                <w:color w:val="000000"/>
                <w:sz w:val="24"/>
                <w:szCs w:val="24"/>
              </w:rPr>
              <w:t xml:space="preserve">Sri </w:t>
            </w:r>
            <w:proofErr w:type="spellStart"/>
            <w:r w:rsidRPr="00527CBB">
              <w:rPr>
                <w:color w:val="000000"/>
                <w:sz w:val="24"/>
                <w:szCs w:val="24"/>
              </w:rPr>
              <w:t>Sai</w:t>
            </w:r>
            <w:proofErr w:type="spellEnd"/>
            <w:r w:rsidRPr="00527CBB">
              <w:rPr>
                <w:color w:val="000000"/>
                <w:sz w:val="24"/>
                <w:szCs w:val="24"/>
              </w:rPr>
              <w:t xml:space="preserve"> </w:t>
            </w:r>
            <w:proofErr w:type="spellStart"/>
            <w:r w:rsidRPr="00527CBB">
              <w:rPr>
                <w:color w:val="000000"/>
                <w:sz w:val="24"/>
                <w:szCs w:val="24"/>
              </w:rPr>
              <w:t>Madhavi</w:t>
            </w:r>
            <w:proofErr w:type="spellEnd"/>
            <w:r w:rsidRPr="00527CBB">
              <w:rPr>
                <w:color w:val="000000"/>
                <w:sz w:val="24"/>
                <w:szCs w:val="24"/>
              </w:rPr>
              <w:t xml:space="preserve"> Institute of Science &amp; </w:t>
            </w:r>
            <w:proofErr w:type="spellStart"/>
            <w:r w:rsidRPr="00527CBB">
              <w:rPr>
                <w:color w:val="000000"/>
                <w:sz w:val="24"/>
                <w:szCs w:val="24"/>
              </w:rPr>
              <w:t>Technology,Madhavapatnam</w:t>
            </w:r>
            <w:proofErr w:type="spellEnd"/>
          </w:p>
        </w:tc>
        <w:tc>
          <w:tcPr>
            <w:tcW w:w="1449" w:type="dxa"/>
            <w:vAlign w:val="bottom"/>
          </w:tcPr>
          <w:p w:rsidR="00461ACE" w:rsidRPr="00527CBB" w:rsidRDefault="00461ACE" w:rsidP="005C7126">
            <w:pPr>
              <w:rPr>
                <w:color w:val="000000"/>
                <w:sz w:val="24"/>
                <w:szCs w:val="24"/>
              </w:rPr>
            </w:pPr>
            <w:r w:rsidRPr="00527CBB">
              <w:rPr>
                <w:color w:val="000000"/>
                <w:sz w:val="24"/>
                <w:szCs w:val="24"/>
              </w:rPr>
              <w:t>53</w:t>
            </w:r>
          </w:p>
        </w:tc>
        <w:tc>
          <w:tcPr>
            <w:tcW w:w="1506" w:type="dxa"/>
            <w:vAlign w:val="center"/>
          </w:tcPr>
          <w:p w:rsidR="00461ACE" w:rsidRPr="00527CBB" w:rsidRDefault="007B578F" w:rsidP="005C7126">
            <w:pPr>
              <w:rPr>
                <w:color w:val="000000"/>
                <w:sz w:val="24"/>
                <w:szCs w:val="24"/>
              </w:rPr>
            </w:pPr>
            <w:r>
              <w:rPr>
                <w:color w:val="000000"/>
                <w:sz w:val="24"/>
                <w:szCs w:val="24"/>
              </w:rPr>
              <w:t>-</w:t>
            </w:r>
          </w:p>
        </w:tc>
        <w:tc>
          <w:tcPr>
            <w:tcW w:w="1235" w:type="dxa"/>
          </w:tcPr>
          <w:p w:rsidR="00461ACE" w:rsidRPr="00527CBB" w:rsidRDefault="00461ACE" w:rsidP="005C7126">
            <w:pPr>
              <w:rPr>
                <w:color w:val="000000"/>
                <w:sz w:val="24"/>
                <w:szCs w:val="24"/>
              </w:rPr>
            </w:pPr>
            <w:r>
              <w:rPr>
                <w:color w:val="000000"/>
                <w:sz w:val="24"/>
                <w:szCs w:val="24"/>
              </w:rPr>
              <w:t>-</w:t>
            </w:r>
          </w:p>
        </w:tc>
      </w:tr>
      <w:tr w:rsidR="00461ACE" w:rsidRPr="00527CBB" w:rsidTr="00461ACE">
        <w:tc>
          <w:tcPr>
            <w:tcW w:w="643" w:type="dxa"/>
            <w:vAlign w:val="center"/>
          </w:tcPr>
          <w:p w:rsidR="00461ACE" w:rsidRPr="00527CBB" w:rsidRDefault="00461ACE" w:rsidP="00461ACE">
            <w:pPr>
              <w:pStyle w:val="NoSpacing"/>
              <w:numPr>
                <w:ilvl w:val="0"/>
                <w:numId w:val="13"/>
              </w:numPr>
              <w:ind w:left="360"/>
              <w:rPr>
                <w:sz w:val="24"/>
                <w:szCs w:val="24"/>
              </w:rPr>
            </w:pPr>
          </w:p>
        </w:tc>
        <w:tc>
          <w:tcPr>
            <w:tcW w:w="967" w:type="dxa"/>
            <w:vAlign w:val="center"/>
          </w:tcPr>
          <w:p w:rsidR="00461ACE" w:rsidRPr="00527CBB" w:rsidRDefault="00461ACE" w:rsidP="005C7126">
            <w:pPr>
              <w:rPr>
                <w:color w:val="000000"/>
                <w:sz w:val="24"/>
                <w:szCs w:val="24"/>
              </w:rPr>
            </w:pPr>
            <w:r w:rsidRPr="00527CBB">
              <w:rPr>
                <w:color w:val="000000"/>
                <w:sz w:val="24"/>
                <w:szCs w:val="24"/>
              </w:rPr>
              <w:t>NJ</w:t>
            </w:r>
          </w:p>
        </w:tc>
        <w:tc>
          <w:tcPr>
            <w:tcW w:w="4883" w:type="dxa"/>
            <w:vAlign w:val="center"/>
          </w:tcPr>
          <w:p w:rsidR="00461ACE" w:rsidRPr="00527CBB" w:rsidRDefault="00461ACE" w:rsidP="005C7126">
            <w:pPr>
              <w:rPr>
                <w:color w:val="000000"/>
                <w:sz w:val="24"/>
                <w:szCs w:val="24"/>
              </w:rPr>
            </w:pPr>
            <w:r w:rsidRPr="00527CBB">
              <w:rPr>
                <w:color w:val="000000"/>
                <w:sz w:val="24"/>
                <w:szCs w:val="24"/>
              </w:rPr>
              <w:t xml:space="preserve">V S </w:t>
            </w:r>
            <w:proofErr w:type="spellStart"/>
            <w:r w:rsidRPr="00527CBB">
              <w:rPr>
                <w:color w:val="000000"/>
                <w:sz w:val="24"/>
                <w:szCs w:val="24"/>
              </w:rPr>
              <w:t>Lakshmi</w:t>
            </w:r>
            <w:proofErr w:type="spellEnd"/>
            <w:r w:rsidRPr="00527CBB">
              <w:rPr>
                <w:color w:val="000000"/>
                <w:sz w:val="24"/>
                <w:szCs w:val="24"/>
              </w:rPr>
              <w:t xml:space="preserve"> Engineering College, </w:t>
            </w:r>
            <w:proofErr w:type="spellStart"/>
            <w:r w:rsidRPr="00527CBB">
              <w:rPr>
                <w:color w:val="000000"/>
                <w:sz w:val="24"/>
                <w:szCs w:val="24"/>
              </w:rPr>
              <w:t>Matlapalem</w:t>
            </w:r>
            <w:proofErr w:type="spellEnd"/>
          </w:p>
        </w:tc>
        <w:tc>
          <w:tcPr>
            <w:tcW w:w="1449" w:type="dxa"/>
            <w:vAlign w:val="bottom"/>
          </w:tcPr>
          <w:p w:rsidR="00461ACE" w:rsidRPr="00527CBB" w:rsidRDefault="00461ACE" w:rsidP="005C7126">
            <w:pPr>
              <w:rPr>
                <w:color w:val="000000"/>
                <w:sz w:val="24"/>
                <w:szCs w:val="24"/>
              </w:rPr>
            </w:pPr>
            <w:r w:rsidRPr="00527CBB">
              <w:rPr>
                <w:color w:val="000000"/>
                <w:sz w:val="24"/>
                <w:szCs w:val="24"/>
              </w:rPr>
              <w:t>309</w:t>
            </w:r>
          </w:p>
        </w:tc>
        <w:tc>
          <w:tcPr>
            <w:tcW w:w="1506" w:type="dxa"/>
            <w:vAlign w:val="center"/>
          </w:tcPr>
          <w:p w:rsidR="00461ACE" w:rsidRPr="00527CBB" w:rsidRDefault="00461ACE" w:rsidP="005C7126">
            <w:pPr>
              <w:rPr>
                <w:color w:val="000000"/>
                <w:sz w:val="24"/>
                <w:szCs w:val="24"/>
              </w:rPr>
            </w:pPr>
            <w:r w:rsidRPr="00527CBB">
              <w:rPr>
                <w:color w:val="000000"/>
                <w:sz w:val="24"/>
                <w:szCs w:val="24"/>
              </w:rPr>
              <w:t>100</w:t>
            </w:r>
          </w:p>
        </w:tc>
        <w:tc>
          <w:tcPr>
            <w:tcW w:w="1235" w:type="dxa"/>
          </w:tcPr>
          <w:p w:rsidR="00461ACE" w:rsidRPr="00527CBB" w:rsidRDefault="00461ACE" w:rsidP="005C7126">
            <w:pPr>
              <w:rPr>
                <w:color w:val="000000"/>
                <w:sz w:val="24"/>
                <w:szCs w:val="24"/>
              </w:rPr>
            </w:pPr>
            <w:r>
              <w:rPr>
                <w:color w:val="000000"/>
                <w:sz w:val="24"/>
                <w:szCs w:val="24"/>
              </w:rPr>
              <w:t>-</w:t>
            </w:r>
          </w:p>
        </w:tc>
      </w:tr>
      <w:tr w:rsidR="00461ACE" w:rsidRPr="00527CBB" w:rsidTr="00461ACE">
        <w:tc>
          <w:tcPr>
            <w:tcW w:w="643" w:type="dxa"/>
            <w:vAlign w:val="center"/>
          </w:tcPr>
          <w:p w:rsidR="00461ACE" w:rsidRPr="00527CBB" w:rsidRDefault="00461ACE" w:rsidP="00461ACE">
            <w:pPr>
              <w:pStyle w:val="NoSpacing"/>
              <w:numPr>
                <w:ilvl w:val="0"/>
                <w:numId w:val="13"/>
              </w:numPr>
              <w:ind w:left="360"/>
              <w:rPr>
                <w:sz w:val="24"/>
                <w:szCs w:val="24"/>
              </w:rPr>
            </w:pPr>
          </w:p>
        </w:tc>
        <w:tc>
          <w:tcPr>
            <w:tcW w:w="967" w:type="dxa"/>
            <w:vAlign w:val="center"/>
          </w:tcPr>
          <w:p w:rsidR="00461ACE" w:rsidRPr="00527CBB" w:rsidRDefault="00461ACE" w:rsidP="005C7126">
            <w:pPr>
              <w:rPr>
                <w:color w:val="000000"/>
                <w:sz w:val="24"/>
                <w:szCs w:val="24"/>
              </w:rPr>
            </w:pPr>
            <w:r w:rsidRPr="00527CBB">
              <w:rPr>
                <w:color w:val="000000"/>
                <w:sz w:val="24"/>
                <w:szCs w:val="24"/>
              </w:rPr>
              <w:t>P3</w:t>
            </w:r>
          </w:p>
        </w:tc>
        <w:tc>
          <w:tcPr>
            <w:tcW w:w="4883" w:type="dxa"/>
            <w:vAlign w:val="center"/>
          </w:tcPr>
          <w:p w:rsidR="00461ACE" w:rsidRPr="00527CBB" w:rsidRDefault="00461ACE" w:rsidP="005C7126">
            <w:pPr>
              <w:rPr>
                <w:color w:val="000000"/>
                <w:sz w:val="24"/>
                <w:szCs w:val="24"/>
              </w:rPr>
            </w:pPr>
            <w:proofErr w:type="spellStart"/>
            <w:r w:rsidRPr="00527CBB">
              <w:rPr>
                <w:color w:val="000000"/>
                <w:sz w:val="24"/>
                <w:szCs w:val="24"/>
              </w:rPr>
              <w:t>Aditya</w:t>
            </w:r>
            <w:proofErr w:type="spellEnd"/>
            <w:r w:rsidRPr="00527CBB">
              <w:rPr>
                <w:color w:val="000000"/>
                <w:sz w:val="24"/>
                <w:szCs w:val="24"/>
              </w:rPr>
              <w:t xml:space="preserve"> College of Engineering &amp; Technology, </w:t>
            </w:r>
            <w:proofErr w:type="spellStart"/>
            <w:r w:rsidRPr="00527CBB">
              <w:rPr>
                <w:color w:val="000000"/>
                <w:sz w:val="24"/>
                <w:szCs w:val="24"/>
              </w:rPr>
              <w:t>Surampalem</w:t>
            </w:r>
            <w:proofErr w:type="spellEnd"/>
          </w:p>
        </w:tc>
        <w:tc>
          <w:tcPr>
            <w:tcW w:w="1449" w:type="dxa"/>
            <w:vAlign w:val="bottom"/>
          </w:tcPr>
          <w:p w:rsidR="00461ACE" w:rsidRPr="00527CBB" w:rsidRDefault="00461ACE" w:rsidP="005C7126">
            <w:pPr>
              <w:rPr>
                <w:color w:val="000000"/>
                <w:sz w:val="24"/>
                <w:szCs w:val="24"/>
              </w:rPr>
            </w:pPr>
            <w:r w:rsidRPr="00527CBB">
              <w:rPr>
                <w:color w:val="000000"/>
                <w:sz w:val="24"/>
                <w:szCs w:val="24"/>
              </w:rPr>
              <w:t>3297</w:t>
            </w:r>
          </w:p>
        </w:tc>
        <w:tc>
          <w:tcPr>
            <w:tcW w:w="1506" w:type="dxa"/>
            <w:vAlign w:val="center"/>
          </w:tcPr>
          <w:p w:rsidR="00461ACE" w:rsidRPr="00527CBB" w:rsidRDefault="00461ACE" w:rsidP="005C7126">
            <w:pPr>
              <w:rPr>
                <w:color w:val="000000"/>
                <w:sz w:val="24"/>
                <w:szCs w:val="24"/>
              </w:rPr>
            </w:pPr>
            <w:r w:rsidRPr="00527CBB">
              <w:rPr>
                <w:color w:val="000000"/>
                <w:sz w:val="24"/>
                <w:szCs w:val="24"/>
              </w:rPr>
              <w:t>1500</w:t>
            </w:r>
          </w:p>
        </w:tc>
        <w:tc>
          <w:tcPr>
            <w:tcW w:w="1235" w:type="dxa"/>
          </w:tcPr>
          <w:p w:rsidR="00461ACE" w:rsidRPr="00527CBB" w:rsidRDefault="00461ACE" w:rsidP="005C7126">
            <w:pPr>
              <w:rPr>
                <w:color w:val="000000"/>
                <w:sz w:val="24"/>
                <w:szCs w:val="24"/>
              </w:rPr>
            </w:pPr>
            <w:r>
              <w:rPr>
                <w:color w:val="000000"/>
                <w:sz w:val="24"/>
                <w:szCs w:val="24"/>
              </w:rPr>
              <w:t>1</w:t>
            </w:r>
          </w:p>
        </w:tc>
      </w:tr>
      <w:tr w:rsidR="00461ACE" w:rsidRPr="00527CBB" w:rsidTr="00461ACE">
        <w:tc>
          <w:tcPr>
            <w:tcW w:w="643" w:type="dxa"/>
            <w:vAlign w:val="center"/>
          </w:tcPr>
          <w:p w:rsidR="00461ACE" w:rsidRPr="00527CBB" w:rsidRDefault="00461ACE" w:rsidP="00461ACE">
            <w:pPr>
              <w:pStyle w:val="NoSpacing"/>
              <w:numPr>
                <w:ilvl w:val="0"/>
                <w:numId w:val="13"/>
              </w:numPr>
              <w:ind w:left="360"/>
              <w:rPr>
                <w:sz w:val="24"/>
                <w:szCs w:val="24"/>
              </w:rPr>
            </w:pPr>
          </w:p>
        </w:tc>
        <w:tc>
          <w:tcPr>
            <w:tcW w:w="967" w:type="dxa"/>
            <w:vAlign w:val="center"/>
          </w:tcPr>
          <w:p w:rsidR="00461ACE" w:rsidRPr="00527CBB" w:rsidRDefault="00461ACE" w:rsidP="005C7126">
            <w:pPr>
              <w:rPr>
                <w:color w:val="000000"/>
                <w:sz w:val="24"/>
                <w:szCs w:val="24"/>
              </w:rPr>
            </w:pPr>
            <w:r w:rsidRPr="00527CBB">
              <w:rPr>
                <w:color w:val="000000"/>
                <w:sz w:val="24"/>
                <w:szCs w:val="24"/>
              </w:rPr>
              <w:t>SO</w:t>
            </w:r>
          </w:p>
        </w:tc>
        <w:tc>
          <w:tcPr>
            <w:tcW w:w="4883" w:type="dxa"/>
            <w:vAlign w:val="center"/>
          </w:tcPr>
          <w:p w:rsidR="00461ACE" w:rsidRPr="00527CBB" w:rsidRDefault="00461ACE" w:rsidP="005C7126">
            <w:pPr>
              <w:rPr>
                <w:color w:val="000000"/>
                <w:sz w:val="24"/>
                <w:szCs w:val="24"/>
              </w:rPr>
            </w:pPr>
            <w:proofErr w:type="spellStart"/>
            <w:r w:rsidRPr="00527CBB">
              <w:rPr>
                <w:color w:val="000000"/>
                <w:sz w:val="24"/>
                <w:szCs w:val="24"/>
              </w:rPr>
              <w:t>Chaitanya</w:t>
            </w:r>
            <w:proofErr w:type="spellEnd"/>
            <w:r w:rsidRPr="00527CBB">
              <w:rPr>
                <w:color w:val="000000"/>
                <w:sz w:val="24"/>
                <w:szCs w:val="24"/>
              </w:rPr>
              <w:t xml:space="preserve"> Institute of Science &amp; Technology, </w:t>
            </w:r>
            <w:proofErr w:type="spellStart"/>
            <w:r w:rsidRPr="00527CBB">
              <w:rPr>
                <w:color w:val="000000"/>
                <w:sz w:val="24"/>
                <w:szCs w:val="24"/>
              </w:rPr>
              <w:t>Madhavaptnam</w:t>
            </w:r>
            <w:proofErr w:type="spellEnd"/>
          </w:p>
        </w:tc>
        <w:tc>
          <w:tcPr>
            <w:tcW w:w="1449" w:type="dxa"/>
            <w:vAlign w:val="bottom"/>
          </w:tcPr>
          <w:p w:rsidR="00461ACE" w:rsidRPr="00527CBB" w:rsidRDefault="00461ACE" w:rsidP="005C7126">
            <w:pPr>
              <w:rPr>
                <w:color w:val="000000"/>
                <w:sz w:val="24"/>
                <w:szCs w:val="24"/>
              </w:rPr>
            </w:pPr>
            <w:r w:rsidRPr="00527CBB">
              <w:rPr>
                <w:color w:val="000000"/>
                <w:sz w:val="24"/>
                <w:szCs w:val="24"/>
              </w:rPr>
              <w:t>395</w:t>
            </w:r>
          </w:p>
        </w:tc>
        <w:tc>
          <w:tcPr>
            <w:tcW w:w="1506" w:type="dxa"/>
            <w:vAlign w:val="center"/>
          </w:tcPr>
          <w:p w:rsidR="00461ACE" w:rsidRPr="00527CBB" w:rsidRDefault="00461ACE" w:rsidP="005C7126">
            <w:pPr>
              <w:rPr>
                <w:color w:val="000000"/>
                <w:sz w:val="24"/>
                <w:szCs w:val="24"/>
              </w:rPr>
            </w:pPr>
            <w:r w:rsidRPr="00527CBB">
              <w:rPr>
                <w:color w:val="000000"/>
                <w:sz w:val="24"/>
                <w:szCs w:val="24"/>
              </w:rPr>
              <w:t>100</w:t>
            </w:r>
          </w:p>
        </w:tc>
        <w:tc>
          <w:tcPr>
            <w:tcW w:w="1235" w:type="dxa"/>
          </w:tcPr>
          <w:p w:rsidR="00461ACE" w:rsidRPr="00527CBB" w:rsidRDefault="00461ACE" w:rsidP="005C7126">
            <w:pPr>
              <w:rPr>
                <w:color w:val="000000"/>
                <w:sz w:val="24"/>
                <w:szCs w:val="24"/>
              </w:rPr>
            </w:pPr>
            <w:r>
              <w:rPr>
                <w:color w:val="000000"/>
                <w:sz w:val="24"/>
                <w:szCs w:val="24"/>
              </w:rPr>
              <w:t>-</w:t>
            </w:r>
          </w:p>
        </w:tc>
      </w:tr>
      <w:tr w:rsidR="00461ACE" w:rsidRPr="00527CBB" w:rsidTr="00461ACE">
        <w:tc>
          <w:tcPr>
            <w:tcW w:w="643" w:type="dxa"/>
            <w:vAlign w:val="center"/>
          </w:tcPr>
          <w:p w:rsidR="00461ACE" w:rsidRPr="00527CBB" w:rsidRDefault="00461ACE" w:rsidP="00461ACE">
            <w:pPr>
              <w:pStyle w:val="NoSpacing"/>
              <w:numPr>
                <w:ilvl w:val="0"/>
                <w:numId w:val="13"/>
              </w:numPr>
              <w:ind w:left="360"/>
              <w:rPr>
                <w:sz w:val="24"/>
                <w:szCs w:val="24"/>
              </w:rPr>
            </w:pPr>
          </w:p>
        </w:tc>
        <w:tc>
          <w:tcPr>
            <w:tcW w:w="967" w:type="dxa"/>
            <w:vAlign w:val="center"/>
          </w:tcPr>
          <w:p w:rsidR="00461ACE" w:rsidRPr="00527CBB" w:rsidRDefault="00461ACE" w:rsidP="005C7126">
            <w:pPr>
              <w:rPr>
                <w:color w:val="000000"/>
                <w:sz w:val="24"/>
                <w:szCs w:val="24"/>
              </w:rPr>
            </w:pPr>
            <w:r w:rsidRPr="00527CBB">
              <w:rPr>
                <w:color w:val="000000"/>
                <w:sz w:val="24"/>
                <w:szCs w:val="24"/>
              </w:rPr>
              <w:t>T9</w:t>
            </w:r>
          </w:p>
        </w:tc>
        <w:tc>
          <w:tcPr>
            <w:tcW w:w="4883" w:type="dxa"/>
            <w:vAlign w:val="center"/>
          </w:tcPr>
          <w:p w:rsidR="00461ACE" w:rsidRPr="00527CBB" w:rsidRDefault="00461ACE" w:rsidP="005C7126">
            <w:pPr>
              <w:rPr>
                <w:color w:val="000000"/>
                <w:sz w:val="24"/>
                <w:szCs w:val="24"/>
              </w:rPr>
            </w:pPr>
            <w:r w:rsidRPr="00527CBB">
              <w:rPr>
                <w:color w:val="000000"/>
                <w:sz w:val="24"/>
                <w:szCs w:val="24"/>
              </w:rPr>
              <w:t>GIET Engineering College, Rajahmundry</w:t>
            </w:r>
          </w:p>
        </w:tc>
        <w:tc>
          <w:tcPr>
            <w:tcW w:w="1449" w:type="dxa"/>
            <w:vAlign w:val="bottom"/>
          </w:tcPr>
          <w:p w:rsidR="00461ACE" w:rsidRPr="00527CBB" w:rsidRDefault="00461ACE" w:rsidP="005C7126">
            <w:pPr>
              <w:rPr>
                <w:color w:val="000000"/>
                <w:sz w:val="24"/>
                <w:szCs w:val="24"/>
              </w:rPr>
            </w:pPr>
            <w:r w:rsidRPr="00527CBB">
              <w:rPr>
                <w:color w:val="000000"/>
                <w:sz w:val="24"/>
                <w:szCs w:val="24"/>
              </w:rPr>
              <w:t>952</w:t>
            </w:r>
          </w:p>
        </w:tc>
        <w:tc>
          <w:tcPr>
            <w:tcW w:w="1506" w:type="dxa"/>
            <w:vAlign w:val="center"/>
          </w:tcPr>
          <w:p w:rsidR="00461ACE" w:rsidRPr="00527CBB" w:rsidRDefault="00461ACE" w:rsidP="005C7126">
            <w:pPr>
              <w:rPr>
                <w:color w:val="000000"/>
                <w:sz w:val="24"/>
                <w:szCs w:val="24"/>
              </w:rPr>
            </w:pPr>
            <w:r w:rsidRPr="00527CBB">
              <w:rPr>
                <w:color w:val="000000"/>
                <w:sz w:val="24"/>
                <w:szCs w:val="24"/>
              </w:rPr>
              <w:t>300</w:t>
            </w:r>
          </w:p>
        </w:tc>
        <w:tc>
          <w:tcPr>
            <w:tcW w:w="1235" w:type="dxa"/>
          </w:tcPr>
          <w:p w:rsidR="00461ACE" w:rsidRPr="00527CBB" w:rsidRDefault="00461ACE" w:rsidP="005C7126">
            <w:pPr>
              <w:rPr>
                <w:color w:val="000000"/>
                <w:sz w:val="24"/>
                <w:szCs w:val="24"/>
              </w:rPr>
            </w:pPr>
            <w:r>
              <w:rPr>
                <w:color w:val="000000"/>
                <w:sz w:val="24"/>
                <w:szCs w:val="24"/>
              </w:rPr>
              <w:t>1</w:t>
            </w:r>
          </w:p>
        </w:tc>
      </w:tr>
      <w:tr w:rsidR="00461ACE" w:rsidRPr="00527CBB" w:rsidTr="00461ACE">
        <w:tc>
          <w:tcPr>
            <w:tcW w:w="643" w:type="dxa"/>
            <w:vAlign w:val="center"/>
          </w:tcPr>
          <w:p w:rsidR="00461ACE" w:rsidRPr="00527CBB" w:rsidRDefault="00461ACE" w:rsidP="00461ACE">
            <w:pPr>
              <w:pStyle w:val="NoSpacing"/>
              <w:numPr>
                <w:ilvl w:val="0"/>
                <w:numId w:val="13"/>
              </w:numPr>
              <w:ind w:left="360"/>
              <w:rPr>
                <w:sz w:val="24"/>
                <w:szCs w:val="24"/>
              </w:rPr>
            </w:pPr>
          </w:p>
        </w:tc>
        <w:tc>
          <w:tcPr>
            <w:tcW w:w="967" w:type="dxa"/>
            <w:vAlign w:val="center"/>
          </w:tcPr>
          <w:p w:rsidR="00461ACE" w:rsidRPr="00527CBB" w:rsidRDefault="00461ACE" w:rsidP="005C7126">
            <w:pPr>
              <w:rPr>
                <w:color w:val="000000"/>
                <w:sz w:val="24"/>
                <w:szCs w:val="24"/>
              </w:rPr>
            </w:pPr>
            <w:r w:rsidRPr="00527CBB">
              <w:rPr>
                <w:color w:val="000000"/>
                <w:sz w:val="24"/>
                <w:szCs w:val="24"/>
              </w:rPr>
              <w:t>PE</w:t>
            </w:r>
          </w:p>
        </w:tc>
        <w:tc>
          <w:tcPr>
            <w:tcW w:w="4883" w:type="dxa"/>
            <w:vAlign w:val="center"/>
          </w:tcPr>
          <w:p w:rsidR="00461ACE" w:rsidRPr="00527CBB" w:rsidRDefault="00461ACE" w:rsidP="005C7126">
            <w:pPr>
              <w:rPr>
                <w:color w:val="000000"/>
                <w:sz w:val="24"/>
                <w:szCs w:val="24"/>
              </w:rPr>
            </w:pPr>
            <w:proofErr w:type="spellStart"/>
            <w:r w:rsidRPr="00527CBB">
              <w:rPr>
                <w:color w:val="000000"/>
                <w:sz w:val="24"/>
                <w:szCs w:val="24"/>
              </w:rPr>
              <w:t>Adarsha</w:t>
            </w:r>
            <w:proofErr w:type="spellEnd"/>
            <w:r w:rsidRPr="00527CBB">
              <w:rPr>
                <w:color w:val="000000"/>
                <w:sz w:val="24"/>
                <w:szCs w:val="24"/>
              </w:rPr>
              <w:t xml:space="preserve"> College of Pharmacy, </w:t>
            </w:r>
            <w:proofErr w:type="spellStart"/>
            <w:r w:rsidRPr="00527CBB">
              <w:rPr>
                <w:color w:val="000000"/>
                <w:sz w:val="24"/>
                <w:szCs w:val="24"/>
              </w:rPr>
              <w:t>Gokavaram</w:t>
            </w:r>
            <w:proofErr w:type="spellEnd"/>
          </w:p>
        </w:tc>
        <w:tc>
          <w:tcPr>
            <w:tcW w:w="1449" w:type="dxa"/>
            <w:vAlign w:val="bottom"/>
          </w:tcPr>
          <w:p w:rsidR="00461ACE" w:rsidRPr="00527CBB" w:rsidRDefault="00461ACE" w:rsidP="005C7126">
            <w:pPr>
              <w:rPr>
                <w:color w:val="000000"/>
                <w:sz w:val="24"/>
                <w:szCs w:val="24"/>
              </w:rPr>
            </w:pPr>
            <w:r w:rsidRPr="00527CBB">
              <w:rPr>
                <w:color w:val="000000"/>
                <w:sz w:val="24"/>
                <w:szCs w:val="24"/>
              </w:rPr>
              <w:t>201</w:t>
            </w:r>
          </w:p>
        </w:tc>
        <w:tc>
          <w:tcPr>
            <w:tcW w:w="1506" w:type="dxa"/>
            <w:vAlign w:val="center"/>
          </w:tcPr>
          <w:p w:rsidR="00461ACE" w:rsidRPr="00527CBB" w:rsidRDefault="00461ACE" w:rsidP="005C7126">
            <w:pPr>
              <w:rPr>
                <w:color w:val="000000"/>
                <w:sz w:val="24"/>
                <w:szCs w:val="24"/>
              </w:rPr>
            </w:pPr>
            <w:r w:rsidRPr="00527CBB">
              <w:rPr>
                <w:color w:val="000000"/>
                <w:sz w:val="24"/>
                <w:szCs w:val="24"/>
              </w:rPr>
              <w:t>150</w:t>
            </w:r>
          </w:p>
        </w:tc>
        <w:tc>
          <w:tcPr>
            <w:tcW w:w="1235" w:type="dxa"/>
          </w:tcPr>
          <w:p w:rsidR="00461ACE" w:rsidRPr="00527CBB" w:rsidRDefault="00461ACE" w:rsidP="005C7126">
            <w:pPr>
              <w:rPr>
                <w:color w:val="000000"/>
                <w:sz w:val="24"/>
                <w:szCs w:val="24"/>
              </w:rPr>
            </w:pPr>
            <w:r>
              <w:rPr>
                <w:color w:val="000000"/>
                <w:sz w:val="24"/>
                <w:szCs w:val="24"/>
              </w:rPr>
              <w:t>1</w:t>
            </w:r>
          </w:p>
        </w:tc>
      </w:tr>
      <w:tr w:rsidR="00461ACE" w:rsidRPr="00527CBB" w:rsidTr="00461ACE">
        <w:tc>
          <w:tcPr>
            <w:tcW w:w="643" w:type="dxa"/>
            <w:vAlign w:val="center"/>
          </w:tcPr>
          <w:p w:rsidR="00461ACE" w:rsidRPr="00527CBB" w:rsidRDefault="00461ACE" w:rsidP="00461ACE">
            <w:pPr>
              <w:pStyle w:val="NoSpacing"/>
              <w:numPr>
                <w:ilvl w:val="0"/>
                <w:numId w:val="13"/>
              </w:numPr>
              <w:ind w:left="360"/>
              <w:rPr>
                <w:sz w:val="24"/>
                <w:szCs w:val="24"/>
              </w:rPr>
            </w:pPr>
          </w:p>
        </w:tc>
        <w:tc>
          <w:tcPr>
            <w:tcW w:w="967" w:type="dxa"/>
            <w:vAlign w:val="center"/>
          </w:tcPr>
          <w:p w:rsidR="00461ACE" w:rsidRPr="00527CBB" w:rsidRDefault="00461ACE" w:rsidP="005C7126">
            <w:pPr>
              <w:rPr>
                <w:color w:val="000000"/>
                <w:sz w:val="24"/>
                <w:szCs w:val="24"/>
              </w:rPr>
            </w:pPr>
            <w:r w:rsidRPr="00527CBB">
              <w:rPr>
                <w:color w:val="000000"/>
                <w:sz w:val="24"/>
                <w:szCs w:val="24"/>
              </w:rPr>
              <w:t>6K</w:t>
            </w:r>
          </w:p>
        </w:tc>
        <w:tc>
          <w:tcPr>
            <w:tcW w:w="4883" w:type="dxa"/>
            <w:vAlign w:val="center"/>
          </w:tcPr>
          <w:p w:rsidR="00461ACE" w:rsidRPr="00527CBB" w:rsidRDefault="00461ACE" w:rsidP="005C7126">
            <w:pPr>
              <w:rPr>
                <w:color w:val="000000"/>
                <w:sz w:val="24"/>
                <w:szCs w:val="24"/>
              </w:rPr>
            </w:pPr>
            <w:proofErr w:type="spellStart"/>
            <w:r w:rsidRPr="00527CBB">
              <w:rPr>
                <w:color w:val="000000"/>
                <w:sz w:val="24"/>
                <w:szCs w:val="24"/>
              </w:rPr>
              <w:t>Idel</w:t>
            </w:r>
            <w:proofErr w:type="spellEnd"/>
            <w:r w:rsidRPr="00527CBB">
              <w:rPr>
                <w:color w:val="000000"/>
                <w:sz w:val="24"/>
                <w:szCs w:val="24"/>
              </w:rPr>
              <w:t xml:space="preserve"> Institute of Technology, Kakinada</w:t>
            </w:r>
          </w:p>
        </w:tc>
        <w:tc>
          <w:tcPr>
            <w:tcW w:w="1449" w:type="dxa"/>
            <w:vAlign w:val="bottom"/>
          </w:tcPr>
          <w:p w:rsidR="00461ACE" w:rsidRPr="00527CBB" w:rsidRDefault="00461ACE" w:rsidP="005C7126">
            <w:pPr>
              <w:rPr>
                <w:color w:val="000000"/>
                <w:sz w:val="24"/>
                <w:szCs w:val="24"/>
              </w:rPr>
            </w:pPr>
            <w:r w:rsidRPr="00527CBB">
              <w:rPr>
                <w:color w:val="000000"/>
                <w:sz w:val="24"/>
                <w:szCs w:val="24"/>
              </w:rPr>
              <w:t>928</w:t>
            </w:r>
          </w:p>
        </w:tc>
        <w:tc>
          <w:tcPr>
            <w:tcW w:w="1506" w:type="dxa"/>
            <w:vAlign w:val="center"/>
          </w:tcPr>
          <w:p w:rsidR="00461ACE" w:rsidRPr="00527CBB" w:rsidRDefault="00461ACE" w:rsidP="005C7126">
            <w:pPr>
              <w:rPr>
                <w:color w:val="000000"/>
                <w:sz w:val="24"/>
                <w:szCs w:val="24"/>
              </w:rPr>
            </w:pPr>
            <w:r w:rsidRPr="00527CBB">
              <w:rPr>
                <w:color w:val="000000"/>
                <w:sz w:val="24"/>
                <w:szCs w:val="24"/>
              </w:rPr>
              <w:t>400</w:t>
            </w:r>
          </w:p>
        </w:tc>
        <w:tc>
          <w:tcPr>
            <w:tcW w:w="1235" w:type="dxa"/>
          </w:tcPr>
          <w:p w:rsidR="00461ACE" w:rsidRPr="00527CBB" w:rsidRDefault="00461ACE" w:rsidP="005C7126">
            <w:pPr>
              <w:rPr>
                <w:color w:val="000000"/>
                <w:sz w:val="24"/>
                <w:szCs w:val="24"/>
              </w:rPr>
            </w:pPr>
            <w:r>
              <w:rPr>
                <w:color w:val="000000"/>
                <w:sz w:val="24"/>
                <w:szCs w:val="24"/>
              </w:rPr>
              <w:t>1</w:t>
            </w:r>
          </w:p>
        </w:tc>
      </w:tr>
      <w:tr w:rsidR="00461ACE" w:rsidRPr="00527CBB" w:rsidTr="00461ACE">
        <w:tc>
          <w:tcPr>
            <w:tcW w:w="643" w:type="dxa"/>
            <w:vAlign w:val="center"/>
          </w:tcPr>
          <w:p w:rsidR="00461ACE" w:rsidRPr="00527CBB" w:rsidRDefault="00461ACE" w:rsidP="00461ACE">
            <w:pPr>
              <w:pStyle w:val="NoSpacing"/>
              <w:numPr>
                <w:ilvl w:val="0"/>
                <w:numId w:val="13"/>
              </w:numPr>
              <w:ind w:left="360"/>
              <w:rPr>
                <w:sz w:val="24"/>
                <w:szCs w:val="24"/>
              </w:rPr>
            </w:pPr>
          </w:p>
        </w:tc>
        <w:tc>
          <w:tcPr>
            <w:tcW w:w="967" w:type="dxa"/>
            <w:vAlign w:val="center"/>
          </w:tcPr>
          <w:p w:rsidR="00461ACE" w:rsidRPr="00527CBB" w:rsidRDefault="00461ACE" w:rsidP="005C7126">
            <w:pPr>
              <w:rPr>
                <w:color w:val="000000"/>
                <w:sz w:val="24"/>
                <w:szCs w:val="24"/>
              </w:rPr>
            </w:pPr>
            <w:r w:rsidRPr="00527CBB">
              <w:rPr>
                <w:color w:val="000000"/>
                <w:sz w:val="24"/>
                <w:szCs w:val="24"/>
              </w:rPr>
              <w:t>6L</w:t>
            </w:r>
          </w:p>
        </w:tc>
        <w:tc>
          <w:tcPr>
            <w:tcW w:w="4883" w:type="dxa"/>
            <w:vAlign w:val="center"/>
          </w:tcPr>
          <w:p w:rsidR="00461ACE" w:rsidRPr="00527CBB" w:rsidRDefault="00461ACE" w:rsidP="005C7126">
            <w:pPr>
              <w:rPr>
                <w:color w:val="000000"/>
                <w:sz w:val="24"/>
                <w:szCs w:val="24"/>
              </w:rPr>
            </w:pPr>
            <w:proofErr w:type="spellStart"/>
            <w:r w:rsidRPr="00527CBB">
              <w:rPr>
                <w:color w:val="000000"/>
                <w:sz w:val="24"/>
                <w:szCs w:val="24"/>
              </w:rPr>
              <w:t>Amalapuram</w:t>
            </w:r>
            <w:proofErr w:type="spellEnd"/>
            <w:r w:rsidRPr="00527CBB">
              <w:rPr>
                <w:color w:val="000000"/>
                <w:sz w:val="24"/>
                <w:szCs w:val="24"/>
              </w:rPr>
              <w:t xml:space="preserve"> Institute of Management Science &amp; College of Engineering </w:t>
            </w:r>
          </w:p>
        </w:tc>
        <w:tc>
          <w:tcPr>
            <w:tcW w:w="1449" w:type="dxa"/>
            <w:vAlign w:val="bottom"/>
          </w:tcPr>
          <w:p w:rsidR="00461ACE" w:rsidRPr="00527CBB" w:rsidRDefault="00461ACE" w:rsidP="005C7126">
            <w:pPr>
              <w:rPr>
                <w:color w:val="000000"/>
                <w:sz w:val="24"/>
                <w:szCs w:val="24"/>
              </w:rPr>
            </w:pPr>
            <w:r w:rsidRPr="00527CBB">
              <w:rPr>
                <w:color w:val="000000"/>
                <w:sz w:val="24"/>
                <w:szCs w:val="24"/>
              </w:rPr>
              <w:t>660</w:t>
            </w:r>
          </w:p>
        </w:tc>
        <w:tc>
          <w:tcPr>
            <w:tcW w:w="1506" w:type="dxa"/>
            <w:vAlign w:val="center"/>
          </w:tcPr>
          <w:p w:rsidR="00461ACE" w:rsidRPr="00527CBB" w:rsidRDefault="00461ACE" w:rsidP="005C7126">
            <w:pPr>
              <w:rPr>
                <w:color w:val="000000"/>
                <w:sz w:val="24"/>
                <w:szCs w:val="24"/>
              </w:rPr>
            </w:pPr>
            <w:r w:rsidRPr="00527CBB">
              <w:rPr>
                <w:color w:val="000000"/>
                <w:sz w:val="24"/>
                <w:szCs w:val="24"/>
              </w:rPr>
              <w:t>200</w:t>
            </w:r>
          </w:p>
        </w:tc>
        <w:tc>
          <w:tcPr>
            <w:tcW w:w="1235" w:type="dxa"/>
          </w:tcPr>
          <w:p w:rsidR="00461ACE" w:rsidRPr="00527CBB" w:rsidRDefault="00461ACE" w:rsidP="005C7126">
            <w:pPr>
              <w:rPr>
                <w:color w:val="000000"/>
                <w:sz w:val="24"/>
                <w:szCs w:val="24"/>
              </w:rPr>
            </w:pPr>
            <w:r>
              <w:rPr>
                <w:color w:val="000000"/>
                <w:sz w:val="24"/>
                <w:szCs w:val="24"/>
              </w:rPr>
              <w:t>1</w:t>
            </w:r>
          </w:p>
        </w:tc>
      </w:tr>
      <w:tr w:rsidR="00461ACE" w:rsidRPr="00527CBB" w:rsidTr="00461ACE">
        <w:tc>
          <w:tcPr>
            <w:tcW w:w="643" w:type="dxa"/>
            <w:vAlign w:val="center"/>
          </w:tcPr>
          <w:p w:rsidR="00461ACE" w:rsidRPr="00527CBB" w:rsidRDefault="00461ACE" w:rsidP="00461ACE">
            <w:pPr>
              <w:pStyle w:val="NoSpacing"/>
              <w:numPr>
                <w:ilvl w:val="0"/>
                <w:numId w:val="13"/>
              </w:numPr>
              <w:ind w:left="360"/>
              <w:rPr>
                <w:sz w:val="24"/>
                <w:szCs w:val="24"/>
              </w:rPr>
            </w:pPr>
          </w:p>
        </w:tc>
        <w:tc>
          <w:tcPr>
            <w:tcW w:w="967" w:type="dxa"/>
            <w:vAlign w:val="center"/>
          </w:tcPr>
          <w:p w:rsidR="00461ACE" w:rsidRPr="00527CBB" w:rsidRDefault="00461ACE" w:rsidP="005C7126">
            <w:pPr>
              <w:rPr>
                <w:color w:val="000000"/>
                <w:sz w:val="24"/>
                <w:szCs w:val="24"/>
              </w:rPr>
            </w:pPr>
            <w:r w:rsidRPr="00527CBB">
              <w:rPr>
                <w:color w:val="000000"/>
                <w:sz w:val="24"/>
                <w:szCs w:val="24"/>
              </w:rPr>
              <w:t>6M</w:t>
            </w:r>
          </w:p>
        </w:tc>
        <w:tc>
          <w:tcPr>
            <w:tcW w:w="4883" w:type="dxa"/>
            <w:vAlign w:val="center"/>
          </w:tcPr>
          <w:p w:rsidR="00461ACE" w:rsidRPr="00527CBB" w:rsidRDefault="00461ACE" w:rsidP="005C7126">
            <w:pPr>
              <w:rPr>
                <w:color w:val="000000"/>
                <w:sz w:val="24"/>
                <w:szCs w:val="24"/>
              </w:rPr>
            </w:pPr>
            <w:r w:rsidRPr="00527CBB">
              <w:rPr>
                <w:color w:val="000000"/>
                <w:sz w:val="24"/>
                <w:szCs w:val="24"/>
              </w:rPr>
              <w:t xml:space="preserve">BVC College of Engineering, </w:t>
            </w:r>
            <w:proofErr w:type="spellStart"/>
            <w:r w:rsidRPr="00527CBB">
              <w:rPr>
                <w:color w:val="000000"/>
                <w:sz w:val="24"/>
                <w:szCs w:val="24"/>
              </w:rPr>
              <w:t>Rajanagaram</w:t>
            </w:r>
            <w:proofErr w:type="spellEnd"/>
          </w:p>
        </w:tc>
        <w:tc>
          <w:tcPr>
            <w:tcW w:w="1449" w:type="dxa"/>
            <w:vAlign w:val="bottom"/>
          </w:tcPr>
          <w:p w:rsidR="00461ACE" w:rsidRPr="00527CBB" w:rsidRDefault="00461ACE" w:rsidP="005C7126">
            <w:pPr>
              <w:rPr>
                <w:color w:val="000000"/>
                <w:sz w:val="24"/>
                <w:szCs w:val="24"/>
              </w:rPr>
            </w:pPr>
            <w:r w:rsidRPr="00527CBB">
              <w:rPr>
                <w:color w:val="000000"/>
                <w:sz w:val="24"/>
                <w:szCs w:val="24"/>
              </w:rPr>
              <w:t>1020</w:t>
            </w:r>
          </w:p>
        </w:tc>
        <w:tc>
          <w:tcPr>
            <w:tcW w:w="1506" w:type="dxa"/>
            <w:vAlign w:val="center"/>
          </w:tcPr>
          <w:p w:rsidR="00461ACE" w:rsidRPr="00527CBB" w:rsidRDefault="00461ACE" w:rsidP="005C7126">
            <w:pPr>
              <w:rPr>
                <w:color w:val="000000"/>
                <w:sz w:val="24"/>
                <w:szCs w:val="24"/>
              </w:rPr>
            </w:pPr>
            <w:r w:rsidRPr="00527CBB">
              <w:rPr>
                <w:color w:val="000000"/>
                <w:sz w:val="24"/>
                <w:szCs w:val="24"/>
              </w:rPr>
              <w:t>300</w:t>
            </w:r>
          </w:p>
        </w:tc>
        <w:tc>
          <w:tcPr>
            <w:tcW w:w="1235" w:type="dxa"/>
          </w:tcPr>
          <w:p w:rsidR="00461ACE" w:rsidRPr="00527CBB" w:rsidRDefault="00461ACE" w:rsidP="005C7126">
            <w:pPr>
              <w:rPr>
                <w:color w:val="000000"/>
                <w:sz w:val="24"/>
                <w:szCs w:val="24"/>
              </w:rPr>
            </w:pPr>
            <w:r>
              <w:rPr>
                <w:color w:val="000000"/>
                <w:sz w:val="24"/>
                <w:szCs w:val="24"/>
              </w:rPr>
              <w:t>1</w:t>
            </w:r>
          </w:p>
        </w:tc>
      </w:tr>
      <w:tr w:rsidR="00461ACE" w:rsidRPr="00527CBB" w:rsidTr="00461ACE">
        <w:tc>
          <w:tcPr>
            <w:tcW w:w="643" w:type="dxa"/>
            <w:vAlign w:val="center"/>
          </w:tcPr>
          <w:p w:rsidR="00461ACE" w:rsidRPr="00527CBB" w:rsidRDefault="00461ACE" w:rsidP="00461ACE">
            <w:pPr>
              <w:pStyle w:val="NoSpacing"/>
              <w:numPr>
                <w:ilvl w:val="0"/>
                <w:numId w:val="13"/>
              </w:numPr>
              <w:ind w:left="360"/>
              <w:rPr>
                <w:sz w:val="24"/>
                <w:szCs w:val="24"/>
              </w:rPr>
            </w:pPr>
          </w:p>
        </w:tc>
        <w:tc>
          <w:tcPr>
            <w:tcW w:w="967" w:type="dxa"/>
            <w:vAlign w:val="center"/>
          </w:tcPr>
          <w:p w:rsidR="00461ACE" w:rsidRPr="00527CBB" w:rsidRDefault="00461ACE" w:rsidP="005C7126">
            <w:pPr>
              <w:rPr>
                <w:color w:val="000000"/>
                <w:sz w:val="24"/>
                <w:szCs w:val="24"/>
              </w:rPr>
            </w:pPr>
            <w:r w:rsidRPr="00527CBB">
              <w:rPr>
                <w:color w:val="000000"/>
                <w:sz w:val="24"/>
                <w:szCs w:val="24"/>
              </w:rPr>
              <w:t>6N</w:t>
            </w:r>
          </w:p>
        </w:tc>
        <w:tc>
          <w:tcPr>
            <w:tcW w:w="4883" w:type="dxa"/>
            <w:vAlign w:val="center"/>
          </w:tcPr>
          <w:p w:rsidR="00461ACE" w:rsidRPr="00527CBB" w:rsidRDefault="00461ACE" w:rsidP="005C7126">
            <w:pPr>
              <w:rPr>
                <w:color w:val="000000"/>
                <w:sz w:val="24"/>
                <w:szCs w:val="24"/>
              </w:rPr>
            </w:pPr>
            <w:proofErr w:type="spellStart"/>
            <w:r w:rsidRPr="00527CBB">
              <w:rPr>
                <w:color w:val="000000"/>
                <w:sz w:val="24"/>
                <w:szCs w:val="24"/>
              </w:rPr>
              <w:t>Srinivasa</w:t>
            </w:r>
            <w:proofErr w:type="spellEnd"/>
            <w:r w:rsidRPr="00527CBB">
              <w:rPr>
                <w:color w:val="000000"/>
                <w:sz w:val="24"/>
                <w:szCs w:val="24"/>
              </w:rPr>
              <w:t xml:space="preserve"> Institute of Engineering &amp; Technology, </w:t>
            </w:r>
            <w:proofErr w:type="spellStart"/>
            <w:r w:rsidRPr="00527CBB">
              <w:rPr>
                <w:color w:val="000000"/>
                <w:sz w:val="24"/>
                <w:szCs w:val="24"/>
              </w:rPr>
              <w:t>Amalapuram</w:t>
            </w:r>
            <w:proofErr w:type="spellEnd"/>
            <w:r w:rsidRPr="00527CBB">
              <w:rPr>
                <w:color w:val="000000"/>
                <w:sz w:val="24"/>
                <w:szCs w:val="24"/>
              </w:rPr>
              <w:t xml:space="preserve"> </w:t>
            </w:r>
          </w:p>
        </w:tc>
        <w:tc>
          <w:tcPr>
            <w:tcW w:w="1449" w:type="dxa"/>
            <w:vAlign w:val="bottom"/>
          </w:tcPr>
          <w:p w:rsidR="00461ACE" w:rsidRPr="00527CBB" w:rsidRDefault="00461ACE" w:rsidP="005C7126">
            <w:pPr>
              <w:rPr>
                <w:color w:val="000000"/>
                <w:sz w:val="24"/>
                <w:szCs w:val="24"/>
              </w:rPr>
            </w:pPr>
            <w:r w:rsidRPr="00527CBB">
              <w:rPr>
                <w:color w:val="000000"/>
                <w:sz w:val="24"/>
                <w:szCs w:val="24"/>
              </w:rPr>
              <w:t>1564</w:t>
            </w:r>
          </w:p>
        </w:tc>
        <w:tc>
          <w:tcPr>
            <w:tcW w:w="1506" w:type="dxa"/>
            <w:vAlign w:val="center"/>
          </w:tcPr>
          <w:p w:rsidR="00461ACE" w:rsidRPr="00527CBB" w:rsidRDefault="00461ACE" w:rsidP="005C7126">
            <w:pPr>
              <w:rPr>
                <w:color w:val="000000"/>
                <w:sz w:val="24"/>
                <w:szCs w:val="24"/>
              </w:rPr>
            </w:pPr>
            <w:r w:rsidRPr="00527CBB">
              <w:rPr>
                <w:color w:val="000000"/>
                <w:sz w:val="24"/>
                <w:szCs w:val="24"/>
              </w:rPr>
              <w:t>500</w:t>
            </w:r>
          </w:p>
        </w:tc>
        <w:tc>
          <w:tcPr>
            <w:tcW w:w="1235" w:type="dxa"/>
          </w:tcPr>
          <w:p w:rsidR="00461ACE" w:rsidRPr="00527CBB" w:rsidRDefault="00461ACE" w:rsidP="005C7126">
            <w:pPr>
              <w:rPr>
                <w:color w:val="000000"/>
                <w:sz w:val="24"/>
                <w:szCs w:val="24"/>
              </w:rPr>
            </w:pPr>
            <w:r>
              <w:rPr>
                <w:color w:val="000000"/>
                <w:sz w:val="24"/>
                <w:szCs w:val="24"/>
              </w:rPr>
              <w:t>1</w:t>
            </w:r>
          </w:p>
        </w:tc>
      </w:tr>
      <w:tr w:rsidR="00461ACE" w:rsidRPr="00527CBB" w:rsidTr="00461ACE">
        <w:tc>
          <w:tcPr>
            <w:tcW w:w="643" w:type="dxa"/>
            <w:vAlign w:val="center"/>
          </w:tcPr>
          <w:p w:rsidR="00461ACE" w:rsidRPr="00527CBB" w:rsidRDefault="00461ACE" w:rsidP="00461ACE">
            <w:pPr>
              <w:pStyle w:val="NoSpacing"/>
              <w:numPr>
                <w:ilvl w:val="0"/>
                <w:numId w:val="13"/>
              </w:numPr>
              <w:ind w:left="360"/>
              <w:rPr>
                <w:sz w:val="24"/>
                <w:szCs w:val="24"/>
              </w:rPr>
            </w:pPr>
          </w:p>
        </w:tc>
        <w:tc>
          <w:tcPr>
            <w:tcW w:w="967" w:type="dxa"/>
            <w:vAlign w:val="center"/>
          </w:tcPr>
          <w:p w:rsidR="00461ACE" w:rsidRPr="00527CBB" w:rsidRDefault="00461ACE" w:rsidP="005C7126">
            <w:pPr>
              <w:rPr>
                <w:color w:val="000000"/>
                <w:sz w:val="24"/>
                <w:szCs w:val="24"/>
              </w:rPr>
            </w:pPr>
            <w:r w:rsidRPr="00527CBB">
              <w:rPr>
                <w:color w:val="000000"/>
                <w:sz w:val="24"/>
                <w:szCs w:val="24"/>
              </w:rPr>
              <w:t>6P</w:t>
            </w:r>
          </w:p>
        </w:tc>
        <w:tc>
          <w:tcPr>
            <w:tcW w:w="4883" w:type="dxa"/>
            <w:vAlign w:val="center"/>
          </w:tcPr>
          <w:p w:rsidR="00461ACE" w:rsidRPr="00527CBB" w:rsidRDefault="00461ACE" w:rsidP="005C7126">
            <w:pPr>
              <w:rPr>
                <w:color w:val="000000"/>
                <w:sz w:val="24"/>
                <w:szCs w:val="24"/>
              </w:rPr>
            </w:pPr>
            <w:proofErr w:type="spellStart"/>
            <w:r w:rsidRPr="00527CBB">
              <w:rPr>
                <w:color w:val="000000"/>
                <w:sz w:val="24"/>
                <w:szCs w:val="24"/>
              </w:rPr>
              <w:t>Prasiddeha</w:t>
            </w:r>
            <w:proofErr w:type="spellEnd"/>
            <w:r w:rsidRPr="00527CBB">
              <w:rPr>
                <w:color w:val="000000"/>
                <w:sz w:val="24"/>
                <w:szCs w:val="24"/>
              </w:rPr>
              <w:t xml:space="preserve"> College of Engineering &amp; Technology, </w:t>
            </w:r>
            <w:proofErr w:type="spellStart"/>
            <w:r w:rsidRPr="00527CBB">
              <w:rPr>
                <w:color w:val="000000"/>
                <w:sz w:val="24"/>
                <w:szCs w:val="24"/>
              </w:rPr>
              <w:t>Amalapuram</w:t>
            </w:r>
            <w:proofErr w:type="spellEnd"/>
          </w:p>
        </w:tc>
        <w:tc>
          <w:tcPr>
            <w:tcW w:w="1449" w:type="dxa"/>
            <w:vAlign w:val="bottom"/>
          </w:tcPr>
          <w:p w:rsidR="00461ACE" w:rsidRPr="00527CBB" w:rsidRDefault="00461ACE" w:rsidP="005C7126">
            <w:pPr>
              <w:rPr>
                <w:color w:val="000000"/>
                <w:sz w:val="24"/>
                <w:szCs w:val="24"/>
              </w:rPr>
            </w:pPr>
            <w:r w:rsidRPr="00527CBB">
              <w:rPr>
                <w:color w:val="000000"/>
                <w:sz w:val="24"/>
                <w:szCs w:val="24"/>
              </w:rPr>
              <w:t>765</w:t>
            </w:r>
          </w:p>
        </w:tc>
        <w:tc>
          <w:tcPr>
            <w:tcW w:w="1506" w:type="dxa"/>
            <w:vAlign w:val="center"/>
          </w:tcPr>
          <w:p w:rsidR="00461ACE" w:rsidRPr="00527CBB" w:rsidRDefault="00461ACE" w:rsidP="005C7126">
            <w:pPr>
              <w:rPr>
                <w:color w:val="000000"/>
                <w:sz w:val="24"/>
                <w:szCs w:val="24"/>
              </w:rPr>
            </w:pPr>
            <w:r w:rsidRPr="00527CBB">
              <w:rPr>
                <w:color w:val="000000"/>
                <w:sz w:val="24"/>
                <w:szCs w:val="24"/>
              </w:rPr>
              <w:t>100</w:t>
            </w:r>
          </w:p>
        </w:tc>
        <w:tc>
          <w:tcPr>
            <w:tcW w:w="1235" w:type="dxa"/>
          </w:tcPr>
          <w:p w:rsidR="00461ACE" w:rsidRPr="00527CBB" w:rsidRDefault="00461ACE" w:rsidP="005C7126">
            <w:pPr>
              <w:rPr>
                <w:color w:val="000000"/>
                <w:sz w:val="24"/>
                <w:szCs w:val="24"/>
              </w:rPr>
            </w:pPr>
            <w:r>
              <w:rPr>
                <w:color w:val="000000"/>
                <w:sz w:val="24"/>
                <w:szCs w:val="24"/>
              </w:rPr>
              <w:t>1</w:t>
            </w:r>
          </w:p>
        </w:tc>
      </w:tr>
      <w:tr w:rsidR="00461ACE" w:rsidRPr="00527CBB" w:rsidTr="00461ACE">
        <w:tc>
          <w:tcPr>
            <w:tcW w:w="643" w:type="dxa"/>
            <w:vAlign w:val="center"/>
          </w:tcPr>
          <w:p w:rsidR="00461ACE" w:rsidRPr="00527CBB" w:rsidRDefault="00461ACE" w:rsidP="00461ACE">
            <w:pPr>
              <w:pStyle w:val="NoSpacing"/>
              <w:numPr>
                <w:ilvl w:val="0"/>
                <w:numId w:val="13"/>
              </w:numPr>
              <w:ind w:left="360"/>
              <w:rPr>
                <w:sz w:val="24"/>
                <w:szCs w:val="24"/>
              </w:rPr>
            </w:pPr>
          </w:p>
        </w:tc>
        <w:tc>
          <w:tcPr>
            <w:tcW w:w="967" w:type="dxa"/>
            <w:vAlign w:val="center"/>
          </w:tcPr>
          <w:p w:rsidR="00461ACE" w:rsidRPr="00527CBB" w:rsidRDefault="00461ACE" w:rsidP="005C7126">
            <w:pPr>
              <w:rPr>
                <w:color w:val="000000"/>
                <w:sz w:val="24"/>
                <w:szCs w:val="24"/>
              </w:rPr>
            </w:pPr>
            <w:r w:rsidRPr="00527CBB">
              <w:rPr>
                <w:color w:val="000000"/>
                <w:sz w:val="24"/>
                <w:szCs w:val="24"/>
              </w:rPr>
              <w:t>6Q</w:t>
            </w:r>
          </w:p>
        </w:tc>
        <w:tc>
          <w:tcPr>
            <w:tcW w:w="4883" w:type="dxa"/>
            <w:vAlign w:val="center"/>
          </w:tcPr>
          <w:p w:rsidR="00461ACE" w:rsidRPr="00527CBB" w:rsidRDefault="00461ACE" w:rsidP="005C7126">
            <w:pPr>
              <w:rPr>
                <w:color w:val="000000"/>
                <w:sz w:val="24"/>
                <w:szCs w:val="24"/>
              </w:rPr>
            </w:pPr>
            <w:r w:rsidRPr="00527CBB">
              <w:rPr>
                <w:color w:val="000000"/>
                <w:sz w:val="24"/>
                <w:szCs w:val="24"/>
              </w:rPr>
              <w:t xml:space="preserve">Kakinada Institute of Engineering &amp; Technology  - II, </w:t>
            </w:r>
            <w:proofErr w:type="spellStart"/>
            <w:r w:rsidRPr="00527CBB">
              <w:rPr>
                <w:color w:val="000000"/>
                <w:sz w:val="24"/>
                <w:szCs w:val="24"/>
              </w:rPr>
              <w:t>Korangi</w:t>
            </w:r>
            <w:proofErr w:type="spellEnd"/>
          </w:p>
        </w:tc>
        <w:tc>
          <w:tcPr>
            <w:tcW w:w="1449" w:type="dxa"/>
            <w:vAlign w:val="bottom"/>
          </w:tcPr>
          <w:p w:rsidR="00461ACE" w:rsidRPr="00527CBB" w:rsidRDefault="00461ACE" w:rsidP="005C7126">
            <w:pPr>
              <w:rPr>
                <w:color w:val="000000"/>
                <w:sz w:val="24"/>
                <w:szCs w:val="24"/>
              </w:rPr>
            </w:pPr>
            <w:r w:rsidRPr="00527CBB">
              <w:rPr>
                <w:color w:val="000000"/>
                <w:sz w:val="24"/>
                <w:szCs w:val="24"/>
              </w:rPr>
              <w:t>1075</w:t>
            </w:r>
          </w:p>
        </w:tc>
        <w:tc>
          <w:tcPr>
            <w:tcW w:w="1506" w:type="dxa"/>
            <w:vAlign w:val="center"/>
          </w:tcPr>
          <w:p w:rsidR="00461ACE" w:rsidRPr="00527CBB" w:rsidRDefault="00461ACE" w:rsidP="005C7126">
            <w:pPr>
              <w:rPr>
                <w:color w:val="000000"/>
                <w:sz w:val="24"/>
                <w:szCs w:val="24"/>
              </w:rPr>
            </w:pPr>
            <w:r w:rsidRPr="00527CBB">
              <w:rPr>
                <w:color w:val="000000"/>
                <w:sz w:val="24"/>
                <w:szCs w:val="24"/>
              </w:rPr>
              <w:t>300</w:t>
            </w:r>
          </w:p>
        </w:tc>
        <w:tc>
          <w:tcPr>
            <w:tcW w:w="1235" w:type="dxa"/>
          </w:tcPr>
          <w:p w:rsidR="00461ACE" w:rsidRPr="00527CBB" w:rsidRDefault="00461ACE" w:rsidP="005C7126">
            <w:pPr>
              <w:rPr>
                <w:color w:val="000000"/>
                <w:sz w:val="24"/>
                <w:szCs w:val="24"/>
              </w:rPr>
            </w:pPr>
            <w:r>
              <w:rPr>
                <w:color w:val="000000"/>
                <w:sz w:val="24"/>
                <w:szCs w:val="24"/>
              </w:rPr>
              <w:t>1</w:t>
            </w:r>
          </w:p>
        </w:tc>
      </w:tr>
      <w:tr w:rsidR="00461ACE" w:rsidRPr="00527CBB" w:rsidTr="00461ACE">
        <w:tc>
          <w:tcPr>
            <w:tcW w:w="643" w:type="dxa"/>
            <w:vAlign w:val="center"/>
          </w:tcPr>
          <w:p w:rsidR="00461ACE" w:rsidRPr="00527CBB" w:rsidRDefault="00461ACE" w:rsidP="00461ACE">
            <w:pPr>
              <w:pStyle w:val="NoSpacing"/>
              <w:numPr>
                <w:ilvl w:val="0"/>
                <w:numId w:val="13"/>
              </w:numPr>
              <w:ind w:left="360"/>
              <w:rPr>
                <w:sz w:val="24"/>
                <w:szCs w:val="24"/>
              </w:rPr>
            </w:pPr>
          </w:p>
        </w:tc>
        <w:tc>
          <w:tcPr>
            <w:tcW w:w="967" w:type="dxa"/>
            <w:vAlign w:val="center"/>
          </w:tcPr>
          <w:p w:rsidR="00461ACE" w:rsidRPr="00527CBB" w:rsidRDefault="00461ACE" w:rsidP="005C7126">
            <w:pPr>
              <w:rPr>
                <w:color w:val="000000"/>
                <w:sz w:val="24"/>
                <w:szCs w:val="24"/>
              </w:rPr>
            </w:pPr>
            <w:r w:rsidRPr="00527CBB">
              <w:rPr>
                <w:color w:val="000000"/>
                <w:sz w:val="24"/>
                <w:szCs w:val="24"/>
              </w:rPr>
              <w:t>6R</w:t>
            </w:r>
          </w:p>
        </w:tc>
        <w:tc>
          <w:tcPr>
            <w:tcW w:w="4883" w:type="dxa"/>
            <w:vAlign w:val="center"/>
          </w:tcPr>
          <w:p w:rsidR="00461ACE" w:rsidRPr="00527CBB" w:rsidRDefault="00461ACE" w:rsidP="005C7126">
            <w:pPr>
              <w:rPr>
                <w:color w:val="000000"/>
                <w:sz w:val="24"/>
                <w:szCs w:val="24"/>
              </w:rPr>
            </w:pPr>
            <w:r w:rsidRPr="00527CBB">
              <w:rPr>
                <w:color w:val="000000"/>
                <w:sz w:val="24"/>
                <w:szCs w:val="24"/>
              </w:rPr>
              <w:t>GIET College of Engineering, Rajahmundry</w:t>
            </w:r>
          </w:p>
        </w:tc>
        <w:tc>
          <w:tcPr>
            <w:tcW w:w="1449" w:type="dxa"/>
            <w:vAlign w:val="bottom"/>
          </w:tcPr>
          <w:p w:rsidR="00461ACE" w:rsidRPr="00527CBB" w:rsidRDefault="00461ACE" w:rsidP="005C7126">
            <w:pPr>
              <w:rPr>
                <w:color w:val="000000"/>
                <w:sz w:val="24"/>
                <w:szCs w:val="24"/>
              </w:rPr>
            </w:pPr>
            <w:r w:rsidRPr="00527CBB">
              <w:rPr>
                <w:color w:val="000000"/>
                <w:sz w:val="24"/>
                <w:szCs w:val="24"/>
              </w:rPr>
              <w:t>970</w:t>
            </w:r>
          </w:p>
        </w:tc>
        <w:tc>
          <w:tcPr>
            <w:tcW w:w="1506" w:type="dxa"/>
            <w:vAlign w:val="center"/>
          </w:tcPr>
          <w:p w:rsidR="00461ACE" w:rsidRPr="00527CBB" w:rsidRDefault="00461ACE" w:rsidP="005C7126">
            <w:pPr>
              <w:rPr>
                <w:color w:val="000000"/>
                <w:sz w:val="24"/>
                <w:szCs w:val="24"/>
              </w:rPr>
            </w:pPr>
            <w:r w:rsidRPr="00527CBB">
              <w:rPr>
                <w:color w:val="000000"/>
                <w:sz w:val="24"/>
                <w:szCs w:val="24"/>
              </w:rPr>
              <w:t>500</w:t>
            </w:r>
          </w:p>
        </w:tc>
        <w:tc>
          <w:tcPr>
            <w:tcW w:w="1235" w:type="dxa"/>
          </w:tcPr>
          <w:p w:rsidR="00461ACE" w:rsidRPr="00527CBB" w:rsidRDefault="00461ACE" w:rsidP="005C7126">
            <w:pPr>
              <w:rPr>
                <w:color w:val="000000"/>
                <w:sz w:val="24"/>
                <w:szCs w:val="24"/>
              </w:rPr>
            </w:pPr>
            <w:r>
              <w:rPr>
                <w:color w:val="000000"/>
                <w:sz w:val="24"/>
                <w:szCs w:val="24"/>
              </w:rPr>
              <w:t>1</w:t>
            </w:r>
          </w:p>
        </w:tc>
      </w:tr>
      <w:tr w:rsidR="00461ACE" w:rsidRPr="00527CBB" w:rsidTr="00461ACE">
        <w:tc>
          <w:tcPr>
            <w:tcW w:w="643" w:type="dxa"/>
            <w:vAlign w:val="center"/>
          </w:tcPr>
          <w:p w:rsidR="00461ACE" w:rsidRPr="00527CBB" w:rsidRDefault="00461ACE" w:rsidP="00461ACE">
            <w:pPr>
              <w:pStyle w:val="NoSpacing"/>
              <w:numPr>
                <w:ilvl w:val="0"/>
                <w:numId w:val="13"/>
              </w:numPr>
              <w:ind w:left="360"/>
              <w:rPr>
                <w:sz w:val="24"/>
                <w:szCs w:val="24"/>
              </w:rPr>
            </w:pPr>
          </w:p>
        </w:tc>
        <w:tc>
          <w:tcPr>
            <w:tcW w:w="967" w:type="dxa"/>
            <w:vAlign w:val="center"/>
          </w:tcPr>
          <w:p w:rsidR="00461ACE" w:rsidRPr="00527CBB" w:rsidRDefault="00461ACE" w:rsidP="005C7126">
            <w:pPr>
              <w:rPr>
                <w:color w:val="000000"/>
                <w:sz w:val="24"/>
                <w:szCs w:val="24"/>
              </w:rPr>
            </w:pPr>
            <w:r w:rsidRPr="00527CBB">
              <w:rPr>
                <w:color w:val="000000"/>
                <w:sz w:val="24"/>
                <w:szCs w:val="24"/>
              </w:rPr>
              <w:t>6T</w:t>
            </w:r>
          </w:p>
        </w:tc>
        <w:tc>
          <w:tcPr>
            <w:tcW w:w="4883" w:type="dxa"/>
            <w:vAlign w:val="center"/>
          </w:tcPr>
          <w:p w:rsidR="00461ACE" w:rsidRPr="00527CBB" w:rsidRDefault="00461ACE" w:rsidP="005C7126">
            <w:pPr>
              <w:rPr>
                <w:color w:val="000000"/>
                <w:sz w:val="24"/>
                <w:szCs w:val="24"/>
              </w:rPr>
            </w:pPr>
            <w:proofErr w:type="spellStart"/>
            <w:r w:rsidRPr="00527CBB">
              <w:rPr>
                <w:color w:val="000000"/>
                <w:sz w:val="24"/>
                <w:szCs w:val="24"/>
              </w:rPr>
              <w:t>Pydah</w:t>
            </w:r>
            <w:proofErr w:type="spellEnd"/>
            <w:r w:rsidRPr="00527CBB">
              <w:rPr>
                <w:color w:val="000000"/>
                <w:sz w:val="24"/>
                <w:szCs w:val="24"/>
              </w:rPr>
              <w:t xml:space="preserve"> College of Engineering, </w:t>
            </w:r>
            <w:proofErr w:type="spellStart"/>
            <w:r w:rsidRPr="00527CBB">
              <w:rPr>
                <w:color w:val="000000"/>
                <w:sz w:val="24"/>
                <w:szCs w:val="24"/>
              </w:rPr>
              <w:t>Matlapalem</w:t>
            </w:r>
            <w:proofErr w:type="spellEnd"/>
          </w:p>
        </w:tc>
        <w:tc>
          <w:tcPr>
            <w:tcW w:w="1449" w:type="dxa"/>
            <w:vAlign w:val="bottom"/>
          </w:tcPr>
          <w:p w:rsidR="00461ACE" w:rsidRPr="00527CBB" w:rsidRDefault="00461ACE" w:rsidP="005C7126">
            <w:pPr>
              <w:rPr>
                <w:color w:val="000000"/>
                <w:sz w:val="24"/>
                <w:szCs w:val="24"/>
              </w:rPr>
            </w:pPr>
            <w:r w:rsidRPr="00527CBB">
              <w:rPr>
                <w:color w:val="000000"/>
                <w:sz w:val="24"/>
                <w:szCs w:val="24"/>
              </w:rPr>
              <w:t>731</w:t>
            </w:r>
          </w:p>
        </w:tc>
        <w:tc>
          <w:tcPr>
            <w:tcW w:w="1506" w:type="dxa"/>
            <w:vAlign w:val="center"/>
          </w:tcPr>
          <w:p w:rsidR="00461ACE" w:rsidRPr="00527CBB" w:rsidRDefault="00461ACE" w:rsidP="005C7126">
            <w:pPr>
              <w:rPr>
                <w:color w:val="000000"/>
                <w:sz w:val="24"/>
                <w:szCs w:val="24"/>
              </w:rPr>
            </w:pPr>
            <w:r w:rsidRPr="00527CBB">
              <w:rPr>
                <w:color w:val="000000"/>
                <w:sz w:val="24"/>
                <w:szCs w:val="24"/>
              </w:rPr>
              <w:t>200</w:t>
            </w:r>
          </w:p>
        </w:tc>
        <w:tc>
          <w:tcPr>
            <w:tcW w:w="1235" w:type="dxa"/>
          </w:tcPr>
          <w:p w:rsidR="00461ACE" w:rsidRPr="00527CBB" w:rsidRDefault="00461ACE" w:rsidP="005C7126">
            <w:pPr>
              <w:rPr>
                <w:color w:val="000000"/>
                <w:sz w:val="24"/>
                <w:szCs w:val="24"/>
              </w:rPr>
            </w:pPr>
            <w:r>
              <w:rPr>
                <w:color w:val="000000"/>
                <w:sz w:val="24"/>
                <w:szCs w:val="24"/>
              </w:rPr>
              <w:t>1</w:t>
            </w:r>
          </w:p>
        </w:tc>
      </w:tr>
      <w:tr w:rsidR="00461ACE" w:rsidRPr="00527CBB" w:rsidTr="00461ACE">
        <w:tc>
          <w:tcPr>
            <w:tcW w:w="643" w:type="dxa"/>
            <w:vAlign w:val="center"/>
          </w:tcPr>
          <w:p w:rsidR="00461ACE" w:rsidRPr="00527CBB" w:rsidRDefault="00461ACE" w:rsidP="00461ACE">
            <w:pPr>
              <w:pStyle w:val="NoSpacing"/>
              <w:numPr>
                <w:ilvl w:val="0"/>
                <w:numId w:val="13"/>
              </w:numPr>
              <w:ind w:left="360"/>
              <w:rPr>
                <w:sz w:val="24"/>
                <w:szCs w:val="24"/>
              </w:rPr>
            </w:pPr>
          </w:p>
        </w:tc>
        <w:tc>
          <w:tcPr>
            <w:tcW w:w="967" w:type="dxa"/>
            <w:vAlign w:val="center"/>
          </w:tcPr>
          <w:p w:rsidR="00461ACE" w:rsidRPr="00527CBB" w:rsidRDefault="00461ACE" w:rsidP="005C7126">
            <w:pPr>
              <w:rPr>
                <w:color w:val="000000"/>
                <w:sz w:val="24"/>
                <w:szCs w:val="24"/>
              </w:rPr>
            </w:pPr>
            <w:r w:rsidRPr="00527CBB">
              <w:rPr>
                <w:color w:val="000000"/>
                <w:sz w:val="24"/>
                <w:szCs w:val="24"/>
              </w:rPr>
              <w:t>6W</w:t>
            </w:r>
          </w:p>
        </w:tc>
        <w:tc>
          <w:tcPr>
            <w:tcW w:w="4883" w:type="dxa"/>
            <w:vAlign w:val="center"/>
          </w:tcPr>
          <w:p w:rsidR="00461ACE" w:rsidRPr="00527CBB" w:rsidRDefault="00461ACE" w:rsidP="005C7126">
            <w:pPr>
              <w:rPr>
                <w:color w:val="000000"/>
                <w:sz w:val="24"/>
                <w:szCs w:val="24"/>
              </w:rPr>
            </w:pPr>
            <w:r w:rsidRPr="00527CBB">
              <w:rPr>
                <w:color w:val="000000"/>
                <w:sz w:val="24"/>
                <w:szCs w:val="24"/>
              </w:rPr>
              <w:t xml:space="preserve">International School of Technology &amp; Science </w:t>
            </w:r>
            <w:r w:rsidRPr="00527CBB">
              <w:rPr>
                <w:color w:val="000000"/>
                <w:sz w:val="24"/>
                <w:szCs w:val="24"/>
              </w:rPr>
              <w:lastRenderedPageBreak/>
              <w:t xml:space="preserve">for Women , </w:t>
            </w:r>
            <w:proofErr w:type="spellStart"/>
            <w:r w:rsidRPr="00527CBB">
              <w:rPr>
                <w:color w:val="000000"/>
                <w:sz w:val="24"/>
                <w:szCs w:val="24"/>
              </w:rPr>
              <w:t>Rajanagaram</w:t>
            </w:r>
            <w:proofErr w:type="spellEnd"/>
          </w:p>
        </w:tc>
        <w:tc>
          <w:tcPr>
            <w:tcW w:w="1449" w:type="dxa"/>
            <w:vAlign w:val="bottom"/>
          </w:tcPr>
          <w:p w:rsidR="00461ACE" w:rsidRPr="00527CBB" w:rsidRDefault="00461ACE" w:rsidP="005C7126">
            <w:pPr>
              <w:rPr>
                <w:color w:val="000000"/>
                <w:sz w:val="24"/>
                <w:szCs w:val="24"/>
              </w:rPr>
            </w:pPr>
            <w:r w:rsidRPr="00527CBB">
              <w:rPr>
                <w:color w:val="000000"/>
                <w:sz w:val="24"/>
                <w:szCs w:val="24"/>
              </w:rPr>
              <w:lastRenderedPageBreak/>
              <w:t>1137</w:t>
            </w:r>
          </w:p>
        </w:tc>
        <w:tc>
          <w:tcPr>
            <w:tcW w:w="1506" w:type="dxa"/>
            <w:vAlign w:val="center"/>
          </w:tcPr>
          <w:p w:rsidR="00461ACE" w:rsidRPr="00527CBB" w:rsidRDefault="00461ACE" w:rsidP="005C7126">
            <w:pPr>
              <w:rPr>
                <w:color w:val="000000"/>
                <w:sz w:val="24"/>
                <w:szCs w:val="24"/>
              </w:rPr>
            </w:pPr>
            <w:r w:rsidRPr="00527CBB">
              <w:rPr>
                <w:color w:val="000000"/>
                <w:sz w:val="24"/>
                <w:szCs w:val="24"/>
              </w:rPr>
              <w:t>500</w:t>
            </w:r>
          </w:p>
        </w:tc>
        <w:tc>
          <w:tcPr>
            <w:tcW w:w="1235" w:type="dxa"/>
          </w:tcPr>
          <w:p w:rsidR="00461ACE" w:rsidRPr="00527CBB" w:rsidRDefault="00461ACE" w:rsidP="005C7126">
            <w:pPr>
              <w:rPr>
                <w:color w:val="000000"/>
                <w:sz w:val="24"/>
                <w:szCs w:val="24"/>
              </w:rPr>
            </w:pPr>
            <w:r>
              <w:rPr>
                <w:color w:val="000000"/>
                <w:sz w:val="24"/>
                <w:szCs w:val="24"/>
              </w:rPr>
              <w:t>1</w:t>
            </w:r>
          </w:p>
        </w:tc>
      </w:tr>
      <w:tr w:rsidR="00461ACE" w:rsidRPr="00527CBB" w:rsidTr="00461ACE">
        <w:tc>
          <w:tcPr>
            <w:tcW w:w="643" w:type="dxa"/>
            <w:vAlign w:val="center"/>
          </w:tcPr>
          <w:p w:rsidR="00461ACE" w:rsidRPr="00527CBB" w:rsidRDefault="00461ACE" w:rsidP="00461ACE">
            <w:pPr>
              <w:pStyle w:val="NoSpacing"/>
              <w:numPr>
                <w:ilvl w:val="0"/>
                <w:numId w:val="13"/>
              </w:numPr>
              <w:ind w:left="360"/>
              <w:rPr>
                <w:sz w:val="24"/>
                <w:szCs w:val="24"/>
              </w:rPr>
            </w:pPr>
          </w:p>
        </w:tc>
        <w:tc>
          <w:tcPr>
            <w:tcW w:w="967" w:type="dxa"/>
            <w:vAlign w:val="center"/>
          </w:tcPr>
          <w:p w:rsidR="00461ACE" w:rsidRPr="00527CBB" w:rsidRDefault="00461ACE" w:rsidP="005C7126">
            <w:pPr>
              <w:rPr>
                <w:color w:val="000000"/>
                <w:sz w:val="24"/>
                <w:szCs w:val="24"/>
              </w:rPr>
            </w:pPr>
            <w:r w:rsidRPr="00527CBB">
              <w:rPr>
                <w:color w:val="000000"/>
                <w:sz w:val="24"/>
                <w:szCs w:val="24"/>
              </w:rPr>
              <w:t>8Q</w:t>
            </w:r>
          </w:p>
        </w:tc>
        <w:tc>
          <w:tcPr>
            <w:tcW w:w="4883" w:type="dxa"/>
            <w:vAlign w:val="center"/>
          </w:tcPr>
          <w:p w:rsidR="00461ACE" w:rsidRPr="00527CBB" w:rsidRDefault="00461ACE" w:rsidP="005C7126">
            <w:pPr>
              <w:rPr>
                <w:color w:val="000000"/>
                <w:sz w:val="24"/>
                <w:szCs w:val="24"/>
              </w:rPr>
            </w:pPr>
            <w:proofErr w:type="spellStart"/>
            <w:r w:rsidRPr="00527CBB">
              <w:rPr>
                <w:color w:val="000000"/>
                <w:sz w:val="24"/>
                <w:szCs w:val="24"/>
              </w:rPr>
              <w:t>St.Mary’s</w:t>
            </w:r>
            <w:proofErr w:type="spellEnd"/>
            <w:r w:rsidRPr="00527CBB">
              <w:rPr>
                <w:color w:val="000000"/>
                <w:sz w:val="24"/>
                <w:szCs w:val="24"/>
              </w:rPr>
              <w:t xml:space="preserve"> Colleges of B </w:t>
            </w:r>
            <w:proofErr w:type="spellStart"/>
            <w:r w:rsidRPr="00527CBB">
              <w:rPr>
                <w:color w:val="000000"/>
                <w:sz w:val="24"/>
                <w:szCs w:val="24"/>
              </w:rPr>
              <w:t>Pharmacy,Surampalem</w:t>
            </w:r>
            <w:proofErr w:type="spellEnd"/>
            <w:r w:rsidRPr="00527CBB">
              <w:rPr>
                <w:color w:val="000000"/>
                <w:sz w:val="24"/>
                <w:szCs w:val="24"/>
              </w:rPr>
              <w:t>,</w:t>
            </w:r>
          </w:p>
        </w:tc>
        <w:tc>
          <w:tcPr>
            <w:tcW w:w="1449" w:type="dxa"/>
            <w:vAlign w:val="bottom"/>
          </w:tcPr>
          <w:p w:rsidR="00461ACE" w:rsidRPr="00527CBB" w:rsidRDefault="00461ACE" w:rsidP="005C7126">
            <w:pPr>
              <w:rPr>
                <w:color w:val="000000"/>
                <w:sz w:val="24"/>
                <w:szCs w:val="24"/>
              </w:rPr>
            </w:pPr>
            <w:r w:rsidRPr="00527CBB">
              <w:rPr>
                <w:color w:val="000000"/>
                <w:sz w:val="24"/>
                <w:szCs w:val="24"/>
              </w:rPr>
              <w:t>228</w:t>
            </w:r>
          </w:p>
        </w:tc>
        <w:tc>
          <w:tcPr>
            <w:tcW w:w="1506" w:type="dxa"/>
            <w:vAlign w:val="center"/>
          </w:tcPr>
          <w:p w:rsidR="00461ACE" w:rsidRPr="00527CBB" w:rsidRDefault="00461ACE" w:rsidP="005C7126">
            <w:pPr>
              <w:rPr>
                <w:color w:val="000000"/>
                <w:sz w:val="24"/>
                <w:szCs w:val="24"/>
              </w:rPr>
            </w:pPr>
            <w:r w:rsidRPr="00527CBB">
              <w:rPr>
                <w:color w:val="000000"/>
                <w:sz w:val="24"/>
                <w:szCs w:val="24"/>
              </w:rPr>
              <w:t>100</w:t>
            </w:r>
          </w:p>
        </w:tc>
        <w:tc>
          <w:tcPr>
            <w:tcW w:w="1235" w:type="dxa"/>
          </w:tcPr>
          <w:p w:rsidR="00461ACE" w:rsidRPr="00527CBB" w:rsidRDefault="00461ACE" w:rsidP="005C7126">
            <w:pPr>
              <w:rPr>
                <w:color w:val="000000"/>
                <w:sz w:val="24"/>
                <w:szCs w:val="24"/>
              </w:rPr>
            </w:pPr>
          </w:p>
        </w:tc>
      </w:tr>
      <w:tr w:rsidR="00461ACE" w:rsidRPr="00527CBB" w:rsidTr="00461ACE">
        <w:tc>
          <w:tcPr>
            <w:tcW w:w="643" w:type="dxa"/>
            <w:vAlign w:val="center"/>
          </w:tcPr>
          <w:p w:rsidR="00461ACE" w:rsidRPr="00527CBB" w:rsidRDefault="00461ACE" w:rsidP="00461ACE">
            <w:pPr>
              <w:pStyle w:val="NoSpacing"/>
              <w:numPr>
                <w:ilvl w:val="0"/>
                <w:numId w:val="13"/>
              </w:numPr>
              <w:ind w:left="360"/>
              <w:rPr>
                <w:sz w:val="24"/>
                <w:szCs w:val="24"/>
              </w:rPr>
            </w:pPr>
          </w:p>
        </w:tc>
        <w:tc>
          <w:tcPr>
            <w:tcW w:w="967" w:type="dxa"/>
            <w:vAlign w:val="center"/>
          </w:tcPr>
          <w:p w:rsidR="00461ACE" w:rsidRPr="00527CBB" w:rsidRDefault="00461ACE" w:rsidP="005C7126">
            <w:pPr>
              <w:rPr>
                <w:color w:val="000000"/>
                <w:sz w:val="24"/>
                <w:szCs w:val="24"/>
              </w:rPr>
            </w:pPr>
            <w:r w:rsidRPr="00527CBB">
              <w:rPr>
                <w:color w:val="000000"/>
                <w:sz w:val="24"/>
                <w:szCs w:val="24"/>
              </w:rPr>
              <w:t>8Z</w:t>
            </w:r>
          </w:p>
        </w:tc>
        <w:tc>
          <w:tcPr>
            <w:tcW w:w="4883" w:type="dxa"/>
            <w:vAlign w:val="center"/>
          </w:tcPr>
          <w:p w:rsidR="00461ACE" w:rsidRPr="00527CBB" w:rsidRDefault="00461ACE" w:rsidP="005C7126">
            <w:pPr>
              <w:rPr>
                <w:color w:val="000000"/>
                <w:sz w:val="24"/>
                <w:szCs w:val="24"/>
              </w:rPr>
            </w:pPr>
            <w:r w:rsidRPr="00527CBB">
              <w:rPr>
                <w:color w:val="000000"/>
                <w:sz w:val="24"/>
                <w:szCs w:val="24"/>
              </w:rPr>
              <w:t xml:space="preserve">Rajiv Gandhi Institute of Management &amp; Science, </w:t>
            </w:r>
            <w:proofErr w:type="spellStart"/>
            <w:r w:rsidRPr="00527CBB">
              <w:rPr>
                <w:color w:val="000000"/>
                <w:sz w:val="24"/>
                <w:szCs w:val="24"/>
              </w:rPr>
              <w:t>Atchampeta</w:t>
            </w:r>
            <w:proofErr w:type="spellEnd"/>
          </w:p>
        </w:tc>
        <w:tc>
          <w:tcPr>
            <w:tcW w:w="1449" w:type="dxa"/>
            <w:vAlign w:val="bottom"/>
          </w:tcPr>
          <w:p w:rsidR="00461ACE" w:rsidRPr="00527CBB" w:rsidRDefault="00461ACE" w:rsidP="005C7126">
            <w:pPr>
              <w:rPr>
                <w:color w:val="000000"/>
                <w:sz w:val="24"/>
                <w:szCs w:val="24"/>
              </w:rPr>
            </w:pPr>
            <w:r w:rsidRPr="00527CBB">
              <w:rPr>
                <w:color w:val="000000"/>
                <w:sz w:val="24"/>
                <w:szCs w:val="24"/>
              </w:rPr>
              <w:t>877</w:t>
            </w:r>
          </w:p>
        </w:tc>
        <w:tc>
          <w:tcPr>
            <w:tcW w:w="1506" w:type="dxa"/>
            <w:vAlign w:val="center"/>
          </w:tcPr>
          <w:p w:rsidR="00461ACE" w:rsidRPr="00527CBB" w:rsidRDefault="00461ACE" w:rsidP="005C7126">
            <w:pPr>
              <w:rPr>
                <w:color w:val="000000"/>
                <w:sz w:val="24"/>
                <w:szCs w:val="24"/>
              </w:rPr>
            </w:pPr>
            <w:r w:rsidRPr="00527CBB">
              <w:rPr>
                <w:color w:val="000000"/>
                <w:sz w:val="24"/>
                <w:szCs w:val="24"/>
              </w:rPr>
              <w:t>500</w:t>
            </w:r>
          </w:p>
        </w:tc>
        <w:tc>
          <w:tcPr>
            <w:tcW w:w="1235" w:type="dxa"/>
          </w:tcPr>
          <w:p w:rsidR="00461ACE" w:rsidRPr="00527CBB" w:rsidRDefault="00461ACE" w:rsidP="005C7126">
            <w:pPr>
              <w:rPr>
                <w:color w:val="000000"/>
                <w:sz w:val="24"/>
                <w:szCs w:val="24"/>
              </w:rPr>
            </w:pPr>
            <w:r>
              <w:rPr>
                <w:color w:val="000000"/>
                <w:sz w:val="24"/>
                <w:szCs w:val="24"/>
              </w:rPr>
              <w:t>1</w:t>
            </w:r>
          </w:p>
        </w:tc>
      </w:tr>
      <w:tr w:rsidR="00461ACE" w:rsidRPr="00527CBB" w:rsidTr="00461ACE">
        <w:tc>
          <w:tcPr>
            <w:tcW w:w="643" w:type="dxa"/>
            <w:vAlign w:val="center"/>
          </w:tcPr>
          <w:p w:rsidR="00461ACE" w:rsidRPr="00527CBB" w:rsidRDefault="00461ACE" w:rsidP="00461ACE">
            <w:pPr>
              <w:pStyle w:val="NoSpacing"/>
              <w:numPr>
                <w:ilvl w:val="0"/>
                <w:numId w:val="13"/>
              </w:numPr>
              <w:ind w:left="360"/>
              <w:rPr>
                <w:sz w:val="24"/>
                <w:szCs w:val="24"/>
              </w:rPr>
            </w:pPr>
          </w:p>
        </w:tc>
        <w:tc>
          <w:tcPr>
            <w:tcW w:w="967" w:type="dxa"/>
            <w:vAlign w:val="center"/>
          </w:tcPr>
          <w:p w:rsidR="00461ACE" w:rsidRPr="00527CBB" w:rsidRDefault="00461ACE" w:rsidP="005C7126">
            <w:pPr>
              <w:rPr>
                <w:color w:val="000000"/>
                <w:sz w:val="24"/>
                <w:szCs w:val="24"/>
              </w:rPr>
            </w:pPr>
            <w:r w:rsidRPr="00527CBB">
              <w:rPr>
                <w:color w:val="000000"/>
                <w:sz w:val="24"/>
                <w:szCs w:val="24"/>
              </w:rPr>
              <w:t>9M</w:t>
            </w:r>
          </w:p>
        </w:tc>
        <w:tc>
          <w:tcPr>
            <w:tcW w:w="4883" w:type="dxa"/>
            <w:vAlign w:val="center"/>
          </w:tcPr>
          <w:p w:rsidR="00461ACE" w:rsidRPr="00527CBB" w:rsidRDefault="00461ACE" w:rsidP="005C7126">
            <w:pPr>
              <w:rPr>
                <w:color w:val="000000"/>
                <w:sz w:val="24"/>
                <w:szCs w:val="24"/>
              </w:rPr>
            </w:pPr>
            <w:r w:rsidRPr="00527CBB">
              <w:rPr>
                <w:color w:val="000000"/>
                <w:sz w:val="24"/>
                <w:szCs w:val="24"/>
              </w:rPr>
              <w:t xml:space="preserve">Sri </w:t>
            </w:r>
            <w:proofErr w:type="spellStart"/>
            <w:r w:rsidRPr="00527CBB">
              <w:rPr>
                <w:color w:val="000000"/>
                <w:sz w:val="24"/>
                <w:szCs w:val="24"/>
              </w:rPr>
              <w:t>Sai</w:t>
            </w:r>
            <w:proofErr w:type="spellEnd"/>
            <w:r w:rsidRPr="00527CBB">
              <w:rPr>
                <w:color w:val="000000"/>
                <w:sz w:val="24"/>
                <w:szCs w:val="24"/>
              </w:rPr>
              <w:t xml:space="preserve"> </w:t>
            </w:r>
            <w:proofErr w:type="spellStart"/>
            <w:r w:rsidRPr="00527CBB">
              <w:rPr>
                <w:color w:val="000000"/>
                <w:sz w:val="24"/>
                <w:szCs w:val="24"/>
              </w:rPr>
              <w:t>Madhavi</w:t>
            </w:r>
            <w:proofErr w:type="spellEnd"/>
            <w:r w:rsidRPr="00527CBB">
              <w:rPr>
                <w:color w:val="000000"/>
                <w:sz w:val="24"/>
                <w:szCs w:val="24"/>
              </w:rPr>
              <w:t xml:space="preserve"> Institute of Engineering &amp; Technology, </w:t>
            </w:r>
            <w:proofErr w:type="spellStart"/>
            <w:r w:rsidRPr="00527CBB">
              <w:rPr>
                <w:color w:val="000000"/>
                <w:sz w:val="24"/>
                <w:szCs w:val="24"/>
              </w:rPr>
              <w:t>Mallampudi</w:t>
            </w:r>
            <w:proofErr w:type="spellEnd"/>
            <w:r w:rsidRPr="00527CBB">
              <w:rPr>
                <w:color w:val="000000"/>
                <w:sz w:val="24"/>
                <w:szCs w:val="24"/>
              </w:rPr>
              <w:t xml:space="preserve"> </w:t>
            </w:r>
          </w:p>
        </w:tc>
        <w:tc>
          <w:tcPr>
            <w:tcW w:w="1449" w:type="dxa"/>
            <w:vAlign w:val="bottom"/>
          </w:tcPr>
          <w:p w:rsidR="00461ACE" w:rsidRPr="00527CBB" w:rsidRDefault="00461ACE" w:rsidP="005C7126">
            <w:pPr>
              <w:rPr>
                <w:color w:val="000000"/>
                <w:sz w:val="24"/>
                <w:szCs w:val="24"/>
              </w:rPr>
            </w:pPr>
            <w:r w:rsidRPr="00527CBB">
              <w:rPr>
                <w:color w:val="000000"/>
                <w:sz w:val="24"/>
                <w:szCs w:val="24"/>
              </w:rPr>
              <w:t>285</w:t>
            </w:r>
          </w:p>
        </w:tc>
        <w:tc>
          <w:tcPr>
            <w:tcW w:w="1506" w:type="dxa"/>
            <w:vAlign w:val="center"/>
          </w:tcPr>
          <w:p w:rsidR="00461ACE" w:rsidRPr="00527CBB" w:rsidRDefault="00461ACE" w:rsidP="005C7126">
            <w:pPr>
              <w:rPr>
                <w:color w:val="000000"/>
                <w:sz w:val="24"/>
                <w:szCs w:val="24"/>
              </w:rPr>
            </w:pPr>
            <w:r w:rsidRPr="00527CBB">
              <w:rPr>
                <w:color w:val="000000"/>
                <w:sz w:val="24"/>
                <w:szCs w:val="24"/>
              </w:rPr>
              <w:t>100</w:t>
            </w:r>
          </w:p>
        </w:tc>
        <w:tc>
          <w:tcPr>
            <w:tcW w:w="1235" w:type="dxa"/>
          </w:tcPr>
          <w:p w:rsidR="00461ACE" w:rsidRPr="00527CBB" w:rsidRDefault="00461ACE" w:rsidP="005C7126">
            <w:pPr>
              <w:rPr>
                <w:color w:val="000000"/>
                <w:sz w:val="24"/>
                <w:szCs w:val="24"/>
              </w:rPr>
            </w:pPr>
            <w:r>
              <w:rPr>
                <w:color w:val="000000"/>
                <w:sz w:val="24"/>
                <w:szCs w:val="24"/>
              </w:rPr>
              <w:t>1</w:t>
            </w:r>
          </w:p>
        </w:tc>
      </w:tr>
      <w:tr w:rsidR="00461ACE" w:rsidRPr="00527CBB" w:rsidTr="00461ACE">
        <w:tc>
          <w:tcPr>
            <w:tcW w:w="643" w:type="dxa"/>
            <w:vAlign w:val="center"/>
          </w:tcPr>
          <w:p w:rsidR="00461ACE" w:rsidRPr="00527CBB" w:rsidRDefault="00461ACE" w:rsidP="00461ACE">
            <w:pPr>
              <w:pStyle w:val="NoSpacing"/>
              <w:numPr>
                <w:ilvl w:val="0"/>
                <w:numId w:val="13"/>
              </w:numPr>
              <w:ind w:left="360"/>
              <w:rPr>
                <w:sz w:val="24"/>
                <w:szCs w:val="24"/>
              </w:rPr>
            </w:pPr>
          </w:p>
        </w:tc>
        <w:tc>
          <w:tcPr>
            <w:tcW w:w="967" w:type="dxa"/>
            <w:vAlign w:val="center"/>
          </w:tcPr>
          <w:p w:rsidR="00461ACE" w:rsidRPr="00527CBB" w:rsidRDefault="00461ACE" w:rsidP="005C7126">
            <w:pPr>
              <w:rPr>
                <w:color w:val="000000"/>
                <w:sz w:val="24"/>
                <w:szCs w:val="24"/>
              </w:rPr>
            </w:pPr>
            <w:r w:rsidRPr="00527CBB">
              <w:rPr>
                <w:color w:val="000000"/>
                <w:sz w:val="24"/>
                <w:szCs w:val="24"/>
              </w:rPr>
              <w:t>2N</w:t>
            </w:r>
          </w:p>
        </w:tc>
        <w:tc>
          <w:tcPr>
            <w:tcW w:w="4883" w:type="dxa"/>
            <w:vAlign w:val="center"/>
          </w:tcPr>
          <w:p w:rsidR="00461ACE" w:rsidRPr="00527CBB" w:rsidRDefault="00461ACE" w:rsidP="005C7126">
            <w:pPr>
              <w:rPr>
                <w:color w:val="000000"/>
                <w:sz w:val="24"/>
                <w:szCs w:val="24"/>
              </w:rPr>
            </w:pPr>
            <w:proofErr w:type="spellStart"/>
            <w:r w:rsidRPr="00527CBB">
              <w:rPr>
                <w:color w:val="000000"/>
                <w:sz w:val="24"/>
                <w:szCs w:val="24"/>
              </w:rPr>
              <w:t>Chaitanya</w:t>
            </w:r>
            <w:proofErr w:type="spellEnd"/>
            <w:r w:rsidRPr="00527CBB">
              <w:rPr>
                <w:color w:val="000000"/>
                <w:sz w:val="24"/>
                <w:szCs w:val="24"/>
              </w:rPr>
              <w:t xml:space="preserve"> Institute of Computer Science, </w:t>
            </w:r>
            <w:proofErr w:type="spellStart"/>
            <w:r w:rsidRPr="00527CBB">
              <w:rPr>
                <w:color w:val="000000"/>
                <w:sz w:val="24"/>
                <w:szCs w:val="24"/>
              </w:rPr>
              <w:t>kakinada</w:t>
            </w:r>
            <w:proofErr w:type="spellEnd"/>
          </w:p>
        </w:tc>
        <w:tc>
          <w:tcPr>
            <w:tcW w:w="1449" w:type="dxa"/>
            <w:vAlign w:val="bottom"/>
          </w:tcPr>
          <w:p w:rsidR="00461ACE" w:rsidRPr="00527CBB" w:rsidRDefault="00461ACE" w:rsidP="005C7126">
            <w:pPr>
              <w:rPr>
                <w:color w:val="000000"/>
                <w:sz w:val="24"/>
                <w:szCs w:val="24"/>
              </w:rPr>
            </w:pPr>
            <w:r w:rsidRPr="00527CBB">
              <w:rPr>
                <w:color w:val="000000"/>
                <w:sz w:val="24"/>
                <w:szCs w:val="24"/>
              </w:rPr>
              <w:t>92</w:t>
            </w:r>
          </w:p>
        </w:tc>
        <w:tc>
          <w:tcPr>
            <w:tcW w:w="1506" w:type="dxa"/>
            <w:vAlign w:val="center"/>
          </w:tcPr>
          <w:p w:rsidR="00461ACE" w:rsidRPr="00527CBB" w:rsidRDefault="00461ACE" w:rsidP="005C7126">
            <w:pPr>
              <w:rPr>
                <w:color w:val="000000"/>
                <w:sz w:val="24"/>
                <w:szCs w:val="24"/>
              </w:rPr>
            </w:pPr>
            <w:r w:rsidRPr="00527CBB">
              <w:rPr>
                <w:color w:val="000000"/>
                <w:sz w:val="24"/>
                <w:szCs w:val="24"/>
              </w:rPr>
              <w:t>50</w:t>
            </w:r>
          </w:p>
        </w:tc>
        <w:tc>
          <w:tcPr>
            <w:tcW w:w="1235" w:type="dxa"/>
          </w:tcPr>
          <w:p w:rsidR="00461ACE" w:rsidRPr="00527CBB" w:rsidRDefault="00461ACE" w:rsidP="005C7126">
            <w:pPr>
              <w:rPr>
                <w:color w:val="000000"/>
                <w:sz w:val="24"/>
                <w:szCs w:val="24"/>
              </w:rPr>
            </w:pPr>
            <w:r>
              <w:rPr>
                <w:color w:val="000000"/>
                <w:sz w:val="24"/>
                <w:szCs w:val="24"/>
              </w:rPr>
              <w:t>-</w:t>
            </w:r>
          </w:p>
        </w:tc>
      </w:tr>
      <w:tr w:rsidR="00461ACE" w:rsidRPr="00527CBB" w:rsidTr="00461ACE">
        <w:tc>
          <w:tcPr>
            <w:tcW w:w="643" w:type="dxa"/>
            <w:vAlign w:val="center"/>
          </w:tcPr>
          <w:p w:rsidR="00461ACE" w:rsidRPr="00527CBB" w:rsidRDefault="00461ACE" w:rsidP="00461ACE">
            <w:pPr>
              <w:pStyle w:val="NoSpacing"/>
              <w:numPr>
                <w:ilvl w:val="0"/>
                <w:numId w:val="13"/>
              </w:numPr>
              <w:ind w:left="360"/>
              <w:rPr>
                <w:sz w:val="24"/>
                <w:szCs w:val="24"/>
              </w:rPr>
            </w:pPr>
          </w:p>
        </w:tc>
        <w:tc>
          <w:tcPr>
            <w:tcW w:w="967" w:type="dxa"/>
            <w:vAlign w:val="center"/>
          </w:tcPr>
          <w:p w:rsidR="00461ACE" w:rsidRPr="00527CBB" w:rsidRDefault="00461ACE" w:rsidP="005C7126">
            <w:pPr>
              <w:rPr>
                <w:color w:val="000000"/>
                <w:sz w:val="24"/>
                <w:szCs w:val="24"/>
              </w:rPr>
            </w:pPr>
            <w:r w:rsidRPr="00527CBB">
              <w:rPr>
                <w:color w:val="000000"/>
                <w:sz w:val="24"/>
                <w:szCs w:val="24"/>
              </w:rPr>
              <w:t>3B</w:t>
            </w:r>
          </w:p>
        </w:tc>
        <w:tc>
          <w:tcPr>
            <w:tcW w:w="4883" w:type="dxa"/>
            <w:vAlign w:val="center"/>
          </w:tcPr>
          <w:p w:rsidR="00461ACE" w:rsidRPr="00527CBB" w:rsidRDefault="00461ACE" w:rsidP="005C7126">
            <w:pPr>
              <w:rPr>
                <w:color w:val="000000"/>
                <w:sz w:val="24"/>
                <w:szCs w:val="24"/>
              </w:rPr>
            </w:pPr>
            <w:r w:rsidRPr="00527CBB">
              <w:rPr>
                <w:color w:val="000000"/>
                <w:sz w:val="24"/>
                <w:szCs w:val="24"/>
              </w:rPr>
              <w:t xml:space="preserve">V S M College of </w:t>
            </w:r>
            <w:proofErr w:type="spellStart"/>
            <w:r w:rsidRPr="00527CBB">
              <w:rPr>
                <w:color w:val="000000"/>
                <w:sz w:val="24"/>
                <w:szCs w:val="24"/>
              </w:rPr>
              <w:t>Engineering,Ramachadrapuram</w:t>
            </w:r>
            <w:proofErr w:type="spellEnd"/>
          </w:p>
        </w:tc>
        <w:tc>
          <w:tcPr>
            <w:tcW w:w="1449" w:type="dxa"/>
            <w:vAlign w:val="bottom"/>
          </w:tcPr>
          <w:p w:rsidR="00461ACE" w:rsidRPr="00527CBB" w:rsidRDefault="00461ACE" w:rsidP="005C7126">
            <w:pPr>
              <w:rPr>
                <w:color w:val="000000"/>
                <w:sz w:val="24"/>
                <w:szCs w:val="24"/>
              </w:rPr>
            </w:pPr>
            <w:r w:rsidRPr="00527CBB">
              <w:rPr>
                <w:color w:val="000000"/>
                <w:sz w:val="24"/>
                <w:szCs w:val="24"/>
              </w:rPr>
              <w:t>1274</w:t>
            </w:r>
          </w:p>
        </w:tc>
        <w:tc>
          <w:tcPr>
            <w:tcW w:w="1506" w:type="dxa"/>
            <w:vAlign w:val="center"/>
          </w:tcPr>
          <w:p w:rsidR="00461ACE" w:rsidRPr="00527CBB" w:rsidRDefault="00461ACE" w:rsidP="005C7126">
            <w:pPr>
              <w:rPr>
                <w:color w:val="000000"/>
                <w:sz w:val="24"/>
                <w:szCs w:val="24"/>
              </w:rPr>
            </w:pPr>
            <w:r w:rsidRPr="00527CBB">
              <w:rPr>
                <w:color w:val="000000"/>
                <w:sz w:val="24"/>
                <w:szCs w:val="24"/>
              </w:rPr>
              <w:t>500</w:t>
            </w:r>
          </w:p>
        </w:tc>
        <w:tc>
          <w:tcPr>
            <w:tcW w:w="1235" w:type="dxa"/>
          </w:tcPr>
          <w:p w:rsidR="00461ACE" w:rsidRPr="00527CBB" w:rsidRDefault="00461ACE" w:rsidP="005C7126">
            <w:pPr>
              <w:rPr>
                <w:color w:val="000000"/>
                <w:sz w:val="24"/>
                <w:szCs w:val="24"/>
              </w:rPr>
            </w:pPr>
            <w:r>
              <w:rPr>
                <w:color w:val="000000"/>
                <w:sz w:val="24"/>
                <w:szCs w:val="24"/>
              </w:rPr>
              <w:t>1</w:t>
            </w:r>
          </w:p>
        </w:tc>
      </w:tr>
      <w:tr w:rsidR="00461ACE" w:rsidRPr="00527CBB" w:rsidTr="00461ACE">
        <w:tc>
          <w:tcPr>
            <w:tcW w:w="643" w:type="dxa"/>
            <w:vAlign w:val="center"/>
          </w:tcPr>
          <w:p w:rsidR="00461ACE" w:rsidRPr="00527CBB" w:rsidRDefault="00461ACE" w:rsidP="00461ACE">
            <w:pPr>
              <w:pStyle w:val="NoSpacing"/>
              <w:numPr>
                <w:ilvl w:val="0"/>
                <w:numId w:val="13"/>
              </w:numPr>
              <w:ind w:left="360"/>
              <w:rPr>
                <w:sz w:val="24"/>
                <w:szCs w:val="24"/>
              </w:rPr>
            </w:pPr>
          </w:p>
        </w:tc>
        <w:tc>
          <w:tcPr>
            <w:tcW w:w="967" w:type="dxa"/>
            <w:vAlign w:val="center"/>
          </w:tcPr>
          <w:p w:rsidR="00461ACE" w:rsidRPr="00527CBB" w:rsidRDefault="00461ACE" w:rsidP="005C7126">
            <w:pPr>
              <w:rPr>
                <w:color w:val="000000"/>
                <w:sz w:val="24"/>
                <w:szCs w:val="24"/>
              </w:rPr>
            </w:pPr>
            <w:r w:rsidRPr="00527CBB">
              <w:rPr>
                <w:color w:val="000000"/>
                <w:sz w:val="24"/>
                <w:szCs w:val="24"/>
              </w:rPr>
              <w:t>3G</w:t>
            </w:r>
          </w:p>
        </w:tc>
        <w:tc>
          <w:tcPr>
            <w:tcW w:w="4883" w:type="dxa"/>
            <w:vAlign w:val="center"/>
          </w:tcPr>
          <w:p w:rsidR="00461ACE" w:rsidRPr="00527CBB" w:rsidRDefault="00461ACE" w:rsidP="005C7126">
            <w:pPr>
              <w:rPr>
                <w:color w:val="000000"/>
                <w:sz w:val="24"/>
                <w:szCs w:val="24"/>
              </w:rPr>
            </w:pPr>
            <w:proofErr w:type="spellStart"/>
            <w:r w:rsidRPr="00527CBB">
              <w:rPr>
                <w:color w:val="000000"/>
                <w:sz w:val="24"/>
                <w:szCs w:val="24"/>
              </w:rPr>
              <w:t>Aditya</w:t>
            </w:r>
            <w:proofErr w:type="spellEnd"/>
            <w:r w:rsidRPr="00527CBB">
              <w:rPr>
                <w:color w:val="000000"/>
                <w:sz w:val="24"/>
                <w:szCs w:val="24"/>
              </w:rPr>
              <w:t xml:space="preserve"> Pharmacy College, </w:t>
            </w:r>
            <w:proofErr w:type="spellStart"/>
            <w:r w:rsidRPr="00527CBB">
              <w:rPr>
                <w:color w:val="000000"/>
                <w:sz w:val="24"/>
                <w:szCs w:val="24"/>
              </w:rPr>
              <w:t>Surampalem</w:t>
            </w:r>
            <w:proofErr w:type="spellEnd"/>
          </w:p>
        </w:tc>
        <w:tc>
          <w:tcPr>
            <w:tcW w:w="1449" w:type="dxa"/>
            <w:vAlign w:val="bottom"/>
          </w:tcPr>
          <w:p w:rsidR="00461ACE" w:rsidRPr="00527CBB" w:rsidRDefault="00461ACE" w:rsidP="005C7126">
            <w:pPr>
              <w:rPr>
                <w:color w:val="000000"/>
                <w:sz w:val="24"/>
                <w:szCs w:val="24"/>
              </w:rPr>
            </w:pPr>
            <w:r w:rsidRPr="00527CBB">
              <w:rPr>
                <w:color w:val="000000"/>
                <w:sz w:val="24"/>
                <w:szCs w:val="24"/>
              </w:rPr>
              <w:t>524</w:t>
            </w:r>
          </w:p>
        </w:tc>
        <w:tc>
          <w:tcPr>
            <w:tcW w:w="1506" w:type="dxa"/>
            <w:vAlign w:val="center"/>
          </w:tcPr>
          <w:p w:rsidR="00461ACE" w:rsidRPr="00527CBB" w:rsidRDefault="00461ACE" w:rsidP="005C7126">
            <w:pPr>
              <w:rPr>
                <w:color w:val="000000"/>
                <w:sz w:val="24"/>
                <w:szCs w:val="24"/>
              </w:rPr>
            </w:pPr>
            <w:r w:rsidRPr="00527CBB">
              <w:rPr>
                <w:color w:val="000000"/>
                <w:sz w:val="24"/>
                <w:szCs w:val="24"/>
              </w:rPr>
              <w:t>100</w:t>
            </w:r>
          </w:p>
        </w:tc>
        <w:tc>
          <w:tcPr>
            <w:tcW w:w="1235" w:type="dxa"/>
          </w:tcPr>
          <w:p w:rsidR="00461ACE" w:rsidRPr="00527CBB" w:rsidRDefault="00461ACE" w:rsidP="005C7126">
            <w:pPr>
              <w:rPr>
                <w:color w:val="000000"/>
                <w:sz w:val="24"/>
                <w:szCs w:val="24"/>
              </w:rPr>
            </w:pPr>
            <w:r>
              <w:rPr>
                <w:color w:val="000000"/>
                <w:sz w:val="24"/>
                <w:szCs w:val="24"/>
              </w:rPr>
              <w:t>1</w:t>
            </w:r>
          </w:p>
        </w:tc>
      </w:tr>
      <w:tr w:rsidR="00461ACE" w:rsidRPr="00527CBB" w:rsidTr="00461ACE">
        <w:tc>
          <w:tcPr>
            <w:tcW w:w="643" w:type="dxa"/>
            <w:vAlign w:val="center"/>
          </w:tcPr>
          <w:p w:rsidR="00461ACE" w:rsidRPr="00527CBB" w:rsidRDefault="00461ACE" w:rsidP="00461ACE">
            <w:pPr>
              <w:pStyle w:val="NoSpacing"/>
              <w:numPr>
                <w:ilvl w:val="0"/>
                <w:numId w:val="13"/>
              </w:numPr>
              <w:ind w:left="360"/>
              <w:rPr>
                <w:sz w:val="24"/>
                <w:szCs w:val="24"/>
              </w:rPr>
            </w:pPr>
          </w:p>
        </w:tc>
        <w:tc>
          <w:tcPr>
            <w:tcW w:w="967" w:type="dxa"/>
            <w:vAlign w:val="center"/>
          </w:tcPr>
          <w:p w:rsidR="00461ACE" w:rsidRPr="00527CBB" w:rsidRDefault="00461ACE" w:rsidP="005C7126">
            <w:pPr>
              <w:rPr>
                <w:color w:val="000000"/>
                <w:sz w:val="24"/>
                <w:szCs w:val="24"/>
              </w:rPr>
            </w:pPr>
            <w:r w:rsidRPr="00527CBB">
              <w:rPr>
                <w:color w:val="000000"/>
                <w:sz w:val="24"/>
                <w:szCs w:val="24"/>
              </w:rPr>
              <w:t>2K</w:t>
            </w:r>
          </w:p>
        </w:tc>
        <w:tc>
          <w:tcPr>
            <w:tcW w:w="4883" w:type="dxa"/>
            <w:vAlign w:val="center"/>
          </w:tcPr>
          <w:p w:rsidR="00461ACE" w:rsidRPr="00527CBB" w:rsidRDefault="00461ACE" w:rsidP="005C7126">
            <w:pPr>
              <w:rPr>
                <w:color w:val="000000"/>
                <w:sz w:val="24"/>
                <w:szCs w:val="24"/>
              </w:rPr>
            </w:pPr>
            <w:proofErr w:type="spellStart"/>
            <w:r w:rsidRPr="00527CBB">
              <w:rPr>
                <w:color w:val="000000"/>
                <w:sz w:val="24"/>
                <w:szCs w:val="24"/>
              </w:rPr>
              <w:t>Benaiah</w:t>
            </w:r>
            <w:proofErr w:type="spellEnd"/>
            <w:r w:rsidRPr="00527CBB">
              <w:rPr>
                <w:color w:val="000000"/>
                <w:sz w:val="24"/>
                <w:szCs w:val="24"/>
              </w:rPr>
              <w:t xml:space="preserve"> Institute of Technology &amp; Science, </w:t>
            </w:r>
            <w:proofErr w:type="spellStart"/>
            <w:r w:rsidRPr="00527CBB">
              <w:rPr>
                <w:color w:val="000000"/>
                <w:sz w:val="24"/>
                <w:szCs w:val="24"/>
              </w:rPr>
              <w:t>Burugupudi</w:t>
            </w:r>
            <w:proofErr w:type="spellEnd"/>
            <w:r w:rsidRPr="00527CBB">
              <w:rPr>
                <w:color w:val="000000"/>
                <w:sz w:val="24"/>
                <w:szCs w:val="24"/>
              </w:rPr>
              <w:t xml:space="preserve">,                      </w:t>
            </w:r>
          </w:p>
        </w:tc>
        <w:tc>
          <w:tcPr>
            <w:tcW w:w="1449" w:type="dxa"/>
            <w:vAlign w:val="bottom"/>
          </w:tcPr>
          <w:p w:rsidR="00461ACE" w:rsidRPr="00527CBB" w:rsidRDefault="00461ACE" w:rsidP="005C7126">
            <w:pPr>
              <w:rPr>
                <w:color w:val="000000"/>
                <w:sz w:val="24"/>
                <w:szCs w:val="24"/>
              </w:rPr>
            </w:pPr>
            <w:r w:rsidRPr="00527CBB">
              <w:rPr>
                <w:color w:val="000000"/>
                <w:sz w:val="24"/>
                <w:szCs w:val="24"/>
              </w:rPr>
              <w:t>45</w:t>
            </w:r>
          </w:p>
        </w:tc>
        <w:tc>
          <w:tcPr>
            <w:tcW w:w="1506" w:type="dxa"/>
            <w:vAlign w:val="center"/>
          </w:tcPr>
          <w:p w:rsidR="00461ACE" w:rsidRPr="00527CBB" w:rsidRDefault="007B578F" w:rsidP="005C7126">
            <w:pPr>
              <w:rPr>
                <w:color w:val="000000"/>
                <w:sz w:val="24"/>
                <w:szCs w:val="24"/>
              </w:rPr>
            </w:pPr>
            <w:r>
              <w:rPr>
                <w:color w:val="000000"/>
                <w:sz w:val="24"/>
                <w:szCs w:val="24"/>
              </w:rPr>
              <w:t>-</w:t>
            </w:r>
          </w:p>
        </w:tc>
        <w:tc>
          <w:tcPr>
            <w:tcW w:w="1235" w:type="dxa"/>
          </w:tcPr>
          <w:p w:rsidR="00461ACE" w:rsidRPr="00527CBB" w:rsidRDefault="00461ACE" w:rsidP="005C7126">
            <w:pPr>
              <w:rPr>
                <w:color w:val="000000"/>
                <w:sz w:val="24"/>
                <w:szCs w:val="24"/>
              </w:rPr>
            </w:pPr>
            <w:r>
              <w:rPr>
                <w:color w:val="000000"/>
                <w:sz w:val="24"/>
                <w:szCs w:val="24"/>
              </w:rPr>
              <w:t>-</w:t>
            </w:r>
          </w:p>
        </w:tc>
      </w:tr>
      <w:tr w:rsidR="00461ACE" w:rsidRPr="00527CBB" w:rsidTr="00461ACE">
        <w:tc>
          <w:tcPr>
            <w:tcW w:w="643" w:type="dxa"/>
            <w:vAlign w:val="center"/>
          </w:tcPr>
          <w:p w:rsidR="00461ACE" w:rsidRPr="00527CBB" w:rsidRDefault="00461ACE" w:rsidP="00461ACE">
            <w:pPr>
              <w:pStyle w:val="NoSpacing"/>
              <w:numPr>
                <w:ilvl w:val="0"/>
                <w:numId w:val="13"/>
              </w:numPr>
              <w:ind w:left="360"/>
              <w:rPr>
                <w:sz w:val="24"/>
                <w:szCs w:val="24"/>
              </w:rPr>
            </w:pPr>
          </w:p>
        </w:tc>
        <w:tc>
          <w:tcPr>
            <w:tcW w:w="967" w:type="dxa"/>
            <w:vAlign w:val="center"/>
          </w:tcPr>
          <w:p w:rsidR="00461ACE" w:rsidRPr="00527CBB" w:rsidRDefault="00461ACE" w:rsidP="005C7126">
            <w:pPr>
              <w:rPr>
                <w:color w:val="000000"/>
                <w:sz w:val="24"/>
                <w:szCs w:val="24"/>
              </w:rPr>
            </w:pPr>
            <w:r w:rsidRPr="00527CBB">
              <w:rPr>
                <w:color w:val="000000"/>
                <w:sz w:val="24"/>
                <w:szCs w:val="24"/>
              </w:rPr>
              <w:t>3H</w:t>
            </w:r>
          </w:p>
        </w:tc>
        <w:tc>
          <w:tcPr>
            <w:tcW w:w="4883" w:type="dxa"/>
            <w:vAlign w:val="center"/>
          </w:tcPr>
          <w:p w:rsidR="00461ACE" w:rsidRPr="00527CBB" w:rsidRDefault="00461ACE" w:rsidP="005C7126">
            <w:pPr>
              <w:rPr>
                <w:color w:val="000000"/>
                <w:sz w:val="24"/>
                <w:szCs w:val="24"/>
              </w:rPr>
            </w:pPr>
            <w:proofErr w:type="spellStart"/>
            <w:r w:rsidRPr="00527CBB">
              <w:rPr>
                <w:color w:val="000000"/>
                <w:sz w:val="24"/>
                <w:szCs w:val="24"/>
              </w:rPr>
              <w:t>Aditya</w:t>
            </w:r>
            <w:proofErr w:type="spellEnd"/>
            <w:r w:rsidRPr="00527CBB">
              <w:rPr>
                <w:color w:val="000000"/>
                <w:sz w:val="24"/>
                <w:szCs w:val="24"/>
              </w:rPr>
              <w:t xml:space="preserve"> College of Pharmacy, </w:t>
            </w:r>
            <w:proofErr w:type="spellStart"/>
            <w:r w:rsidRPr="00527CBB">
              <w:rPr>
                <w:color w:val="000000"/>
                <w:sz w:val="24"/>
                <w:szCs w:val="24"/>
              </w:rPr>
              <w:t>Surampalem</w:t>
            </w:r>
            <w:proofErr w:type="spellEnd"/>
          </w:p>
        </w:tc>
        <w:tc>
          <w:tcPr>
            <w:tcW w:w="1449" w:type="dxa"/>
            <w:vAlign w:val="bottom"/>
          </w:tcPr>
          <w:p w:rsidR="00461ACE" w:rsidRPr="00527CBB" w:rsidRDefault="00461ACE" w:rsidP="005C7126">
            <w:pPr>
              <w:rPr>
                <w:color w:val="000000"/>
                <w:sz w:val="24"/>
                <w:szCs w:val="24"/>
              </w:rPr>
            </w:pPr>
            <w:r w:rsidRPr="00527CBB">
              <w:rPr>
                <w:color w:val="000000"/>
                <w:sz w:val="24"/>
                <w:szCs w:val="24"/>
              </w:rPr>
              <w:t>450</w:t>
            </w:r>
          </w:p>
        </w:tc>
        <w:tc>
          <w:tcPr>
            <w:tcW w:w="1506" w:type="dxa"/>
            <w:vAlign w:val="center"/>
          </w:tcPr>
          <w:p w:rsidR="00461ACE" w:rsidRPr="00527CBB" w:rsidRDefault="00461ACE" w:rsidP="005C7126">
            <w:pPr>
              <w:rPr>
                <w:color w:val="000000"/>
                <w:sz w:val="24"/>
                <w:szCs w:val="24"/>
              </w:rPr>
            </w:pPr>
            <w:r w:rsidRPr="00527CBB">
              <w:rPr>
                <w:color w:val="000000"/>
                <w:sz w:val="24"/>
                <w:szCs w:val="24"/>
              </w:rPr>
              <w:t>100</w:t>
            </w:r>
          </w:p>
        </w:tc>
        <w:tc>
          <w:tcPr>
            <w:tcW w:w="1235" w:type="dxa"/>
          </w:tcPr>
          <w:p w:rsidR="00461ACE" w:rsidRPr="00527CBB" w:rsidRDefault="00461ACE" w:rsidP="005C7126">
            <w:pPr>
              <w:rPr>
                <w:color w:val="000000"/>
                <w:sz w:val="24"/>
                <w:szCs w:val="24"/>
              </w:rPr>
            </w:pPr>
            <w:r>
              <w:rPr>
                <w:color w:val="000000"/>
                <w:sz w:val="24"/>
                <w:szCs w:val="24"/>
              </w:rPr>
              <w:t>1</w:t>
            </w:r>
          </w:p>
        </w:tc>
      </w:tr>
      <w:tr w:rsidR="00461ACE" w:rsidRPr="00527CBB" w:rsidTr="00461ACE">
        <w:tc>
          <w:tcPr>
            <w:tcW w:w="643" w:type="dxa"/>
            <w:vAlign w:val="center"/>
          </w:tcPr>
          <w:p w:rsidR="00461ACE" w:rsidRPr="00527CBB" w:rsidRDefault="00461ACE" w:rsidP="00461ACE">
            <w:pPr>
              <w:pStyle w:val="NoSpacing"/>
              <w:numPr>
                <w:ilvl w:val="0"/>
                <w:numId w:val="13"/>
              </w:numPr>
              <w:ind w:left="360"/>
              <w:rPr>
                <w:sz w:val="24"/>
                <w:szCs w:val="24"/>
              </w:rPr>
            </w:pPr>
          </w:p>
        </w:tc>
        <w:tc>
          <w:tcPr>
            <w:tcW w:w="967" w:type="dxa"/>
            <w:vAlign w:val="center"/>
          </w:tcPr>
          <w:p w:rsidR="00461ACE" w:rsidRPr="00527CBB" w:rsidRDefault="00461ACE" w:rsidP="005C7126">
            <w:pPr>
              <w:rPr>
                <w:color w:val="000000"/>
                <w:sz w:val="24"/>
                <w:szCs w:val="24"/>
              </w:rPr>
            </w:pPr>
            <w:r w:rsidRPr="00527CBB">
              <w:rPr>
                <w:color w:val="000000"/>
                <w:sz w:val="24"/>
                <w:szCs w:val="24"/>
              </w:rPr>
              <w:t>3M</w:t>
            </w:r>
          </w:p>
        </w:tc>
        <w:tc>
          <w:tcPr>
            <w:tcW w:w="4883" w:type="dxa"/>
            <w:vAlign w:val="center"/>
          </w:tcPr>
          <w:p w:rsidR="00461ACE" w:rsidRPr="00527CBB" w:rsidRDefault="00461ACE" w:rsidP="005C7126">
            <w:pPr>
              <w:rPr>
                <w:color w:val="000000"/>
                <w:sz w:val="24"/>
                <w:szCs w:val="24"/>
              </w:rPr>
            </w:pPr>
            <w:proofErr w:type="spellStart"/>
            <w:r w:rsidRPr="00527CBB">
              <w:rPr>
                <w:color w:val="000000"/>
                <w:sz w:val="24"/>
                <w:szCs w:val="24"/>
              </w:rPr>
              <w:t>Koringa</w:t>
            </w:r>
            <w:proofErr w:type="spellEnd"/>
            <w:r w:rsidRPr="00527CBB">
              <w:rPr>
                <w:color w:val="000000"/>
                <w:sz w:val="24"/>
                <w:szCs w:val="24"/>
              </w:rPr>
              <w:t xml:space="preserve"> College of Pharmacy, </w:t>
            </w:r>
            <w:proofErr w:type="spellStart"/>
            <w:r w:rsidRPr="00527CBB">
              <w:rPr>
                <w:color w:val="000000"/>
                <w:sz w:val="24"/>
                <w:szCs w:val="24"/>
              </w:rPr>
              <w:t>Koringi</w:t>
            </w:r>
            <w:proofErr w:type="spellEnd"/>
          </w:p>
        </w:tc>
        <w:tc>
          <w:tcPr>
            <w:tcW w:w="1449" w:type="dxa"/>
            <w:vAlign w:val="bottom"/>
          </w:tcPr>
          <w:p w:rsidR="00461ACE" w:rsidRPr="00527CBB" w:rsidRDefault="00461ACE" w:rsidP="005C7126">
            <w:pPr>
              <w:rPr>
                <w:color w:val="000000"/>
                <w:sz w:val="24"/>
                <w:szCs w:val="24"/>
              </w:rPr>
            </w:pPr>
            <w:r w:rsidRPr="00527CBB">
              <w:rPr>
                <w:color w:val="000000"/>
                <w:sz w:val="24"/>
                <w:szCs w:val="24"/>
              </w:rPr>
              <w:t>333</w:t>
            </w:r>
          </w:p>
        </w:tc>
        <w:tc>
          <w:tcPr>
            <w:tcW w:w="1506" w:type="dxa"/>
            <w:vAlign w:val="center"/>
          </w:tcPr>
          <w:p w:rsidR="00461ACE" w:rsidRPr="00527CBB" w:rsidRDefault="00461ACE" w:rsidP="005C7126">
            <w:pPr>
              <w:rPr>
                <w:color w:val="000000"/>
                <w:sz w:val="24"/>
                <w:szCs w:val="24"/>
              </w:rPr>
            </w:pPr>
            <w:r w:rsidRPr="00527CBB">
              <w:rPr>
                <w:color w:val="000000"/>
                <w:sz w:val="24"/>
                <w:szCs w:val="24"/>
              </w:rPr>
              <w:t>100</w:t>
            </w:r>
          </w:p>
        </w:tc>
        <w:tc>
          <w:tcPr>
            <w:tcW w:w="1235" w:type="dxa"/>
          </w:tcPr>
          <w:p w:rsidR="00461ACE" w:rsidRPr="00527CBB" w:rsidRDefault="00461ACE" w:rsidP="005C7126">
            <w:pPr>
              <w:rPr>
                <w:color w:val="000000"/>
                <w:sz w:val="24"/>
                <w:szCs w:val="24"/>
              </w:rPr>
            </w:pPr>
            <w:r>
              <w:rPr>
                <w:color w:val="000000"/>
                <w:sz w:val="24"/>
                <w:szCs w:val="24"/>
              </w:rPr>
              <w:t>1</w:t>
            </w:r>
          </w:p>
        </w:tc>
      </w:tr>
      <w:tr w:rsidR="00461ACE" w:rsidRPr="00527CBB" w:rsidTr="00461ACE">
        <w:tc>
          <w:tcPr>
            <w:tcW w:w="643" w:type="dxa"/>
            <w:vAlign w:val="center"/>
          </w:tcPr>
          <w:p w:rsidR="00461ACE" w:rsidRPr="00527CBB" w:rsidRDefault="00461ACE" w:rsidP="00461ACE">
            <w:pPr>
              <w:pStyle w:val="NoSpacing"/>
              <w:numPr>
                <w:ilvl w:val="0"/>
                <w:numId w:val="13"/>
              </w:numPr>
              <w:ind w:left="360"/>
              <w:rPr>
                <w:sz w:val="24"/>
                <w:szCs w:val="24"/>
              </w:rPr>
            </w:pPr>
          </w:p>
        </w:tc>
        <w:tc>
          <w:tcPr>
            <w:tcW w:w="967" w:type="dxa"/>
            <w:vAlign w:val="center"/>
          </w:tcPr>
          <w:p w:rsidR="00461ACE" w:rsidRPr="00527CBB" w:rsidRDefault="00461ACE" w:rsidP="005C7126">
            <w:pPr>
              <w:rPr>
                <w:color w:val="000000"/>
                <w:sz w:val="24"/>
                <w:szCs w:val="24"/>
              </w:rPr>
            </w:pPr>
            <w:r w:rsidRPr="00527CBB">
              <w:rPr>
                <w:color w:val="000000"/>
                <w:sz w:val="24"/>
                <w:szCs w:val="24"/>
              </w:rPr>
              <w:t>B5</w:t>
            </w:r>
          </w:p>
        </w:tc>
        <w:tc>
          <w:tcPr>
            <w:tcW w:w="4883" w:type="dxa"/>
            <w:vAlign w:val="center"/>
          </w:tcPr>
          <w:p w:rsidR="00461ACE" w:rsidRPr="00527CBB" w:rsidRDefault="00461ACE" w:rsidP="005C7126">
            <w:pPr>
              <w:rPr>
                <w:color w:val="000000"/>
                <w:sz w:val="24"/>
                <w:szCs w:val="24"/>
              </w:rPr>
            </w:pPr>
            <w:proofErr w:type="spellStart"/>
            <w:r w:rsidRPr="00527CBB">
              <w:rPr>
                <w:color w:val="000000"/>
                <w:sz w:val="24"/>
                <w:szCs w:val="24"/>
              </w:rPr>
              <w:t>Dr.Paul</w:t>
            </w:r>
            <w:proofErr w:type="spellEnd"/>
            <w:r w:rsidRPr="00527CBB">
              <w:rPr>
                <w:color w:val="000000"/>
                <w:sz w:val="24"/>
                <w:szCs w:val="24"/>
              </w:rPr>
              <w:t xml:space="preserve"> Raj College of Engineering</w:t>
            </w:r>
          </w:p>
        </w:tc>
        <w:tc>
          <w:tcPr>
            <w:tcW w:w="1449" w:type="dxa"/>
            <w:vAlign w:val="bottom"/>
          </w:tcPr>
          <w:p w:rsidR="00461ACE" w:rsidRPr="00527CBB" w:rsidRDefault="00461ACE" w:rsidP="005C7126">
            <w:pPr>
              <w:rPr>
                <w:color w:val="000000"/>
                <w:sz w:val="24"/>
                <w:szCs w:val="24"/>
              </w:rPr>
            </w:pPr>
            <w:r w:rsidRPr="00527CBB">
              <w:rPr>
                <w:color w:val="000000"/>
                <w:sz w:val="24"/>
                <w:szCs w:val="24"/>
              </w:rPr>
              <w:t>281</w:t>
            </w:r>
          </w:p>
        </w:tc>
        <w:tc>
          <w:tcPr>
            <w:tcW w:w="1506" w:type="dxa"/>
            <w:vAlign w:val="center"/>
          </w:tcPr>
          <w:p w:rsidR="00461ACE" w:rsidRPr="00527CBB" w:rsidRDefault="00461ACE" w:rsidP="005C7126">
            <w:pPr>
              <w:rPr>
                <w:color w:val="000000"/>
                <w:sz w:val="24"/>
                <w:szCs w:val="24"/>
              </w:rPr>
            </w:pPr>
            <w:r w:rsidRPr="00527CBB">
              <w:rPr>
                <w:color w:val="000000"/>
                <w:sz w:val="24"/>
                <w:szCs w:val="24"/>
              </w:rPr>
              <w:t>50</w:t>
            </w:r>
          </w:p>
        </w:tc>
        <w:tc>
          <w:tcPr>
            <w:tcW w:w="1235" w:type="dxa"/>
          </w:tcPr>
          <w:p w:rsidR="00461ACE" w:rsidRPr="00527CBB" w:rsidRDefault="007B578F" w:rsidP="005C7126">
            <w:pPr>
              <w:rPr>
                <w:color w:val="000000"/>
                <w:sz w:val="24"/>
                <w:szCs w:val="24"/>
              </w:rPr>
            </w:pPr>
            <w:r>
              <w:rPr>
                <w:color w:val="000000"/>
                <w:sz w:val="24"/>
                <w:szCs w:val="24"/>
              </w:rPr>
              <w:t>-</w:t>
            </w:r>
          </w:p>
        </w:tc>
      </w:tr>
      <w:tr w:rsidR="00461ACE" w:rsidRPr="00527CBB" w:rsidTr="00461ACE">
        <w:tc>
          <w:tcPr>
            <w:tcW w:w="6493" w:type="dxa"/>
            <w:gridSpan w:val="3"/>
            <w:vAlign w:val="center"/>
          </w:tcPr>
          <w:p w:rsidR="00461ACE" w:rsidRPr="00527CBB" w:rsidRDefault="00461ACE" w:rsidP="005C7126">
            <w:pPr>
              <w:pStyle w:val="NoSpacing"/>
              <w:jc w:val="right"/>
              <w:rPr>
                <w:sz w:val="24"/>
                <w:szCs w:val="24"/>
              </w:rPr>
            </w:pPr>
            <w:r>
              <w:rPr>
                <w:sz w:val="24"/>
                <w:szCs w:val="24"/>
              </w:rPr>
              <w:t>Total</w:t>
            </w:r>
          </w:p>
        </w:tc>
        <w:tc>
          <w:tcPr>
            <w:tcW w:w="1449" w:type="dxa"/>
          </w:tcPr>
          <w:p w:rsidR="00461ACE" w:rsidRPr="00527CBB" w:rsidRDefault="00461ACE" w:rsidP="005C7126">
            <w:pPr>
              <w:pStyle w:val="NoSpacing"/>
              <w:rPr>
                <w:sz w:val="24"/>
                <w:szCs w:val="24"/>
              </w:rPr>
            </w:pPr>
            <w:r>
              <w:rPr>
                <w:sz w:val="24"/>
                <w:szCs w:val="24"/>
              </w:rPr>
              <w:t>48454</w:t>
            </w:r>
          </w:p>
        </w:tc>
        <w:tc>
          <w:tcPr>
            <w:tcW w:w="1506" w:type="dxa"/>
          </w:tcPr>
          <w:p w:rsidR="00461ACE" w:rsidRPr="00527CBB" w:rsidRDefault="007B578F" w:rsidP="005C7126">
            <w:pPr>
              <w:pStyle w:val="NoSpacing"/>
              <w:rPr>
                <w:sz w:val="24"/>
                <w:szCs w:val="24"/>
              </w:rPr>
            </w:pPr>
            <w:r>
              <w:rPr>
                <w:sz w:val="24"/>
                <w:szCs w:val="24"/>
              </w:rPr>
              <w:t>18450</w:t>
            </w:r>
          </w:p>
        </w:tc>
        <w:tc>
          <w:tcPr>
            <w:tcW w:w="1235" w:type="dxa"/>
          </w:tcPr>
          <w:p w:rsidR="00461ACE" w:rsidRDefault="00461ACE" w:rsidP="005C7126">
            <w:pPr>
              <w:pStyle w:val="NoSpacing"/>
              <w:rPr>
                <w:sz w:val="24"/>
                <w:szCs w:val="24"/>
              </w:rPr>
            </w:pPr>
            <w:r>
              <w:rPr>
                <w:sz w:val="24"/>
                <w:szCs w:val="24"/>
              </w:rPr>
              <w:t>3</w:t>
            </w:r>
            <w:r w:rsidR="0087611F">
              <w:rPr>
                <w:sz w:val="24"/>
                <w:szCs w:val="24"/>
              </w:rPr>
              <w:t>4</w:t>
            </w:r>
          </w:p>
        </w:tc>
      </w:tr>
    </w:tbl>
    <w:p w:rsidR="00461ACE" w:rsidRDefault="00461ACE" w:rsidP="00461ACE">
      <w:pPr>
        <w:pStyle w:val="NoSpacing"/>
        <w:jc w:val="both"/>
        <w:rPr>
          <w:color w:val="757575"/>
          <w:sz w:val="20"/>
          <w:szCs w:val="20"/>
        </w:rPr>
      </w:pPr>
    </w:p>
    <w:p w:rsidR="00986E29" w:rsidRDefault="00986E29" w:rsidP="00D00394">
      <w:pPr>
        <w:pStyle w:val="NoSpacing"/>
        <w:jc w:val="both"/>
        <w:rPr>
          <w:sz w:val="24"/>
        </w:rPr>
      </w:pPr>
    </w:p>
    <w:p w:rsidR="00986E29" w:rsidRDefault="00986E29" w:rsidP="00D00394">
      <w:pPr>
        <w:pStyle w:val="NoSpacing"/>
        <w:jc w:val="both"/>
        <w:rPr>
          <w:sz w:val="24"/>
        </w:rPr>
      </w:pPr>
    </w:p>
    <w:sectPr w:rsidR="00986E29" w:rsidSect="00D00394">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3AA1"/>
    <w:multiLevelType w:val="hybridMultilevel"/>
    <w:tmpl w:val="DA16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A2D34"/>
    <w:multiLevelType w:val="hybridMultilevel"/>
    <w:tmpl w:val="DBAAC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C3921"/>
    <w:multiLevelType w:val="hybridMultilevel"/>
    <w:tmpl w:val="EE26B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83D31"/>
    <w:multiLevelType w:val="hybridMultilevel"/>
    <w:tmpl w:val="960E054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36B7E7D"/>
    <w:multiLevelType w:val="hybridMultilevel"/>
    <w:tmpl w:val="AB72BAEC"/>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D8201D5"/>
    <w:multiLevelType w:val="hybridMultilevel"/>
    <w:tmpl w:val="96F838B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E047F16"/>
    <w:multiLevelType w:val="hybridMultilevel"/>
    <w:tmpl w:val="AEAEE140"/>
    <w:lvl w:ilvl="0" w:tplc="4009000B">
      <w:start w:val="1"/>
      <w:numFmt w:val="bullet"/>
      <w:lvlText w:val=""/>
      <w:lvlJc w:val="left"/>
      <w:pPr>
        <w:ind w:left="720" w:hanging="360"/>
      </w:pPr>
      <w:rPr>
        <w:rFonts w:ascii="Wingdings" w:hAnsi="Wingdings" w:hint="default"/>
        <w:b w:val="0"/>
      </w:rPr>
    </w:lvl>
    <w:lvl w:ilvl="1" w:tplc="B94E9D88">
      <w:start w:val="1"/>
      <w:numFmt w:val="lowerLetter"/>
      <w:lvlText w:val="%2."/>
      <w:lvlJc w:val="left"/>
      <w:pPr>
        <w:ind w:left="1353" w:hanging="360"/>
      </w:pPr>
      <w:rPr>
        <w:b w:val="0"/>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D991DFC"/>
    <w:multiLevelType w:val="hybridMultilevel"/>
    <w:tmpl w:val="FA287D0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1573F15"/>
    <w:multiLevelType w:val="hybridMultilevel"/>
    <w:tmpl w:val="E19E11B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FA330E8"/>
    <w:multiLevelType w:val="hybridMultilevel"/>
    <w:tmpl w:val="212633A0"/>
    <w:lvl w:ilvl="0" w:tplc="E62492A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0573ED7"/>
    <w:multiLevelType w:val="hybridMultilevel"/>
    <w:tmpl w:val="0D0CE1DE"/>
    <w:lvl w:ilvl="0" w:tplc="9B14C84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6DC4A72"/>
    <w:multiLevelType w:val="hybridMultilevel"/>
    <w:tmpl w:val="02E2E53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174453E"/>
    <w:multiLevelType w:val="hybridMultilevel"/>
    <w:tmpl w:val="4E2EB69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26C6DB0"/>
    <w:multiLevelType w:val="hybridMultilevel"/>
    <w:tmpl w:val="81E6DE3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5"/>
  </w:num>
  <w:num w:numId="5">
    <w:abstractNumId w:val="11"/>
  </w:num>
  <w:num w:numId="6">
    <w:abstractNumId w:val="7"/>
  </w:num>
  <w:num w:numId="7">
    <w:abstractNumId w:val="3"/>
  </w:num>
  <w:num w:numId="8">
    <w:abstractNumId w:val="12"/>
  </w:num>
  <w:num w:numId="9">
    <w:abstractNumId w:val="8"/>
  </w:num>
  <w:num w:numId="10">
    <w:abstractNumId w:val="6"/>
  </w:num>
  <w:num w:numId="11">
    <w:abstractNumId w:val="1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D00394"/>
    <w:rsid w:val="0006146D"/>
    <w:rsid w:val="00075AA7"/>
    <w:rsid w:val="000830C3"/>
    <w:rsid w:val="000A533D"/>
    <w:rsid w:val="000E57A5"/>
    <w:rsid w:val="00246541"/>
    <w:rsid w:val="00415D75"/>
    <w:rsid w:val="00461ACE"/>
    <w:rsid w:val="004E71A6"/>
    <w:rsid w:val="00516CAF"/>
    <w:rsid w:val="00575E89"/>
    <w:rsid w:val="00617196"/>
    <w:rsid w:val="00633EC4"/>
    <w:rsid w:val="00635678"/>
    <w:rsid w:val="00636734"/>
    <w:rsid w:val="00644D51"/>
    <w:rsid w:val="00683F3E"/>
    <w:rsid w:val="006B2520"/>
    <w:rsid w:val="006C6C5F"/>
    <w:rsid w:val="007B578F"/>
    <w:rsid w:val="007D10D1"/>
    <w:rsid w:val="008366A2"/>
    <w:rsid w:val="00853299"/>
    <w:rsid w:val="0087611F"/>
    <w:rsid w:val="008872E2"/>
    <w:rsid w:val="008D7E8C"/>
    <w:rsid w:val="009221EF"/>
    <w:rsid w:val="00986E29"/>
    <w:rsid w:val="0099497E"/>
    <w:rsid w:val="009B4453"/>
    <w:rsid w:val="00A43793"/>
    <w:rsid w:val="00A5226A"/>
    <w:rsid w:val="00AD624B"/>
    <w:rsid w:val="00B63701"/>
    <w:rsid w:val="00BA4A74"/>
    <w:rsid w:val="00C65407"/>
    <w:rsid w:val="00CE10F6"/>
    <w:rsid w:val="00D00394"/>
    <w:rsid w:val="00D502D2"/>
    <w:rsid w:val="00D96CFC"/>
    <w:rsid w:val="00E4497E"/>
    <w:rsid w:val="00EA50AA"/>
    <w:rsid w:val="00EA5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78"/>
    <w:rPr>
      <w:rFonts w:eastAsiaTheme="minorEastAsia"/>
      <w:lang w:val="en-IN" w:eastAsia="en-IN"/>
    </w:rPr>
  </w:style>
  <w:style w:type="paragraph" w:styleId="Heading1">
    <w:name w:val="heading 1"/>
    <w:basedOn w:val="Normal"/>
    <w:next w:val="Normal"/>
    <w:link w:val="Heading1Char"/>
    <w:uiPriority w:val="9"/>
    <w:qFormat/>
    <w:rsid w:val="00635678"/>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394"/>
    <w:pPr>
      <w:spacing w:after="0" w:line="240" w:lineRule="auto"/>
    </w:pPr>
  </w:style>
  <w:style w:type="character" w:styleId="Hyperlink">
    <w:name w:val="Hyperlink"/>
    <w:basedOn w:val="DefaultParagraphFont"/>
    <w:uiPriority w:val="99"/>
    <w:unhideWhenUsed/>
    <w:rsid w:val="00A5226A"/>
    <w:rPr>
      <w:color w:val="0000FF" w:themeColor="hyperlink"/>
      <w:u w:val="single"/>
    </w:rPr>
  </w:style>
  <w:style w:type="character" w:customStyle="1" w:styleId="Heading1Char">
    <w:name w:val="Heading 1 Char"/>
    <w:basedOn w:val="DefaultParagraphFont"/>
    <w:link w:val="Heading1"/>
    <w:uiPriority w:val="9"/>
    <w:rsid w:val="00635678"/>
    <w:rPr>
      <w:rFonts w:ascii="Cambria" w:eastAsia="Times New Roman" w:hAnsi="Cambria" w:cs="Times New Roman"/>
      <w:b/>
      <w:bCs/>
      <w:kern w:val="32"/>
      <w:sz w:val="32"/>
      <w:szCs w:val="32"/>
    </w:rPr>
  </w:style>
  <w:style w:type="paragraph" w:styleId="ListParagraph">
    <w:name w:val="List Paragraph"/>
    <w:basedOn w:val="Normal"/>
    <w:uiPriority w:val="34"/>
    <w:qFormat/>
    <w:rsid w:val="00635678"/>
    <w:pPr>
      <w:ind w:left="720"/>
      <w:contextualSpacing/>
    </w:pPr>
  </w:style>
  <w:style w:type="table" w:styleId="TableGrid">
    <w:name w:val="Table Grid"/>
    <w:basedOn w:val="TableNormal"/>
    <w:uiPriority w:val="59"/>
    <w:rsid w:val="00635678"/>
    <w:pPr>
      <w:spacing w:after="0" w:line="240" w:lineRule="auto"/>
    </w:pPr>
    <w:rPr>
      <w:rFonts w:eastAsiaTheme="minorEastAsia"/>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82.18.163.244:9095/APSCHEDashboar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dap</cp:lastModifiedBy>
  <cp:revision>8</cp:revision>
  <dcterms:created xsi:type="dcterms:W3CDTF">2018-12-13T09:47:00Z</dcterms:created>
  <dcterms:modified xsi:type="dcterms:W3CDTF">2018-12-13T11:48:00Z</dcterms:modified>
</cp:coreProperties>
</file>