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2" w:rsidRPr="008B4E52" w:rsidRDefault="002E58C1" w:rsidP="002928A1">
      <w:pPr>
        <w:tabs>
          <w:tab w:val="center" w:pos="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-19050</wp:posOffset>
            </wp:positionV>
            <wp:extent cx="641350" cy="628650"/>
            <wp:effectExtent l="19050" t="0" r="6350" b="0"/>
            <wp:wrapNone/>
            <wp:docPr id="29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JAWAHARLAL NEHRU TECHNOLOGICAL UNIVERSITY KAKINADA</w:t>
      </w:r>
    </w:p>
    <w:p w:rsidR="008B4E52" w:rsidRPr="008B4E52" w:rsidRDefault="008B4E52" w:rsidP="002928A1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52">
        <w:rPr>
          <w:rFonts w:ascii="Times New Roman" w:hAnsi="Times New Roman"/>
          <w:b/>
          <w:color w:val="000000"/>
          <w:sz w:val="24"/>
          <w:szCs w:val="24"/>
        </w:rPr>
        <w:t>KAKINADA-533003, ANDHRA PRADESH, INDIA</w:t>
      </w:r>
    </w:p>
    <w:p w:rsidR="008B4E52" w:rsidRPr="008B4E52" w:rsidRDefault="00520ED1" w:rsidP="00520ED1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www.jntuk.edu.in</w:t>
      </w:r>
    </w:p>
    <w:p w:rsidR="008B4E52" w:rsidRPr="00BA63EB" w:rsidRDefault="008B4E52" w:rsidP="00452140">
      <w:pPr>
        <w:spacing w:after="0"/>
        <w:rPr>
          <w:rFonts w:ascii="Times New Roman" w:hAnsi="Times New Roman"/>
          <w:b/>
          <w:bCs/>
          <w:color w:val="000000"/>
          <w:spacing w:val="-11"/>
        </w:rPr>
      </w:pPr>
      <w:r w:rsidRPr="00BA63EB">
        <w:rPr>
          <w:rFonts w:ascii="Times New Roman" w:hAnsi="Times New Roman"/>
          <w:b/>
          <w:bCs/>
          <w:color w:val="000000"/>
          <w:spacing w:val="-11"/>
        </w:rPr>
        <w:t>Application Form for</w:t>
      </w:r>
      <w:r w:rsidR="006E5891" w:rsidRPr="00BA63EB">
        <w:rPr>
          <w:rFonts w:ascii="Times New Roman" w:hAnsi="Times New Roman"/>
          <w:b/>
          <w:bCs/>
          <w:color w:val="000000"/>
          <w:spacing w:val="-11"/>
        </w:rPr>
        <w:t xml:space="preserve"> </w:t>
      </w:r>
      <w:r w:rsidR="007A2867" w:rsidRPr="00BA63EB">
        <w:rPr>
          <w:rFonts w:ascii="Times New Roman" w:hAnsi="Times New Roman"/>
          <w:b/>
          <w:bCs/>
          <w:color w:val="000000"/>
          <w:spacing w:val="-11"/>
        </w:rPr>
        <w:t xml:space="preserve"> </w:t>
      </w:r>
      <w:r w:rsidR="006E5891" w:rsidRPr="00BA63EB">
        <w:rPr>
          <w:rFonts w:ascii="Times New Roman" w:hAnsi="Times New Roman"/>
          <w:b/>
          <w:bCs/>
          <w:color w:val="000000"/>
          <w:spacing w:val="-11"/>
        </w:rPr>
        <w:t>Spot</w:t>
      </w:r>
      <w:r w:rsidRPr="00BA63EB">
        <w:rPr>
          <w:rFonts w:ascii="Times New Roman" w:hAnsi="Times New Roman"/>
          <w:b/>
          <w:bCs/>
          <w:color w:val="000000"/>
          <w:spacing w:val="-11"/>
        </w:rPr>
        <w:t xml:space="preserve"> Admissions into regular M. Tech /  </w:t>
      </w:r>
      <w:r w:rsidR="0073685A">
        <w:rPr>
          <w:rFonts w:ascii="Times New Roman" w:hAnsi="Times New Roman"/>
          <w:b/>
          <w:bCs/>
          <w:color w:val="000000"/>
          <w:spacing w:val="-11"/>
        </w:rPr>
        <w:t xml:space="preserve">M.Pharmacy </w:t>
      </w:r>
      <w:r w:rsidRPr="00BA63EB">
        <w:rPr>
          <w:rFonts w:ascii="Times New Roman" w:hAnsi="Times New Roman"/>
          <w:b/>
          <w:bCs/>
          <w:color w:val="000000"/>
          <w:spacing w:val="-11"/>
        </w:rPr>
        <w:t xml:space="preserve">Courses </w:t>
      </w:r>
      <w:r w:rsidR="00BA63EB" w:rsidRPr="00BA63EB">
        <w:rPr>
          <w:rFonts w:ascii="Times New Roman" w:hAnsi="Times New Roman"/>
          <w:b/>
          <w:bCs/>
          <w:color w:val="000000"/>
          <w:spacing w:val="-11"/>
        </w:rPr>
        <w:t xml:space="preserve"> (Vacant seats under Convener quota)</w:t>
      </w:r>
    </w:p>
    <w:p w:rsidR="006E5891" w:rsidRPr="008B4E52" w:rsidRDefault="002E58C1" w:rsidP="002928A1">
      <w:pPr>
        <w:spacing w:after="0"/>
        <w:ind w:left="720"/>
        <w:jc w:val="center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Counseling Date:</w:t>
      </w:r>
      <w:r w:rsidR="0035494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11</w:t>
      </w:r>
      <w:r w:rsidR="006E589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-</w:t>
      </w:r>
      <w:r w:rsidR="003845A6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10</w:t>
      </w:r>
      <w:r w:rsidR="006E589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-201</w:t>
      </w:r>
      <w:r w:rsidR="003845A6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7</w:t>
      </w:r>
    </w:p>
    <w:p w:rsidR="006E5891" w:rsidRDefault="006E5891" w:rsidP="006E5891">
      <w:pPr>
        <w:shd w:val="clear" w:color="auto" w:fill="FFFFFF"/>
        <w:tabs>
          <w:tab w:val="left" w:pos="2063"/>
        </w:tabs>
        <w:spacing w:after="0"/>
        <w:ind w:lef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--------------------------------------------------------------------------------------------------------------------------------</w:t>
      </w:r>
    </w:p>
    <w:p w:rsidR="008B4E52" w:rsidRPr="008B4E52" w:rsidRDefault="008B4E52" w:rsidP="00FA4A0F">
      <w:pPr>
        <w:shd w:val="clear" w:color="auto" w:fill="FFFFFF"/>
        <w:spacing w:after="0"/>
        <w:ind w:left="43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(Please read the </w:t>
      </w:r>
      <w:r w:rsidRPr="008B4E52">
        <w:rPr>
          <w:rFonts w:ascii="Times New Roman" w:hAnsi="Times New Roman"/>
          <w:b/>
          <w:i/>
          <w:color w:val="000000"/>
          <w:sz w:val="24"/>
          <w:szCs w:val="24"/>
        </w:rPr>
        <w:t>information to candidates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before filling the application)</w:t>
      </w:r>
    </w:p>
    <w:p w:rsidR="008B4E52" w:rsidRPr="008B4E52" w:rsidRDefault="006B57C3" w:rsidP="00FA4A0F">
      <w:pPr>
        <w:shd w:val="clear" w:color="auto" w:fill="FFFFFF"/>
        <w:spacing w:after="0"/>
        <w:ind w:left="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57C3"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3.8pt;margin-top:3.95pt;width:74.4pt;height:91.4pt;z-index:251660288" strokeweight="6pt">
            <v:stroke linestyle="thickBetweenThin"/>
            <v:textbox style="mso-next-textbox:#_x0000_s1037">
              <w:txbxContent>
                <w:p w:rsidR="00AC255D" w:rsidRDefault="00AC255D" w:rsidP="008B4E52"/>
                <w:p w:rsidR="00AC255D" w:rsidRPr="00986C83" w:rsidRDefault="00AC255D" w:rsidP="008B4E52">
                  <w:pPr>
                    <w:shd w:val="clear" w:color="auto" w:fill="FFFFFF"/>
                    <w:ind w:left="5"/>
                    <w:rPr>
                      <w:sz w:val="18"/>
                      <w:szCs w:val="18"/>
                    </w:rPr>
                  </w:pPr>
                  <w:r w:rsidRPr="00986C83"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Affix recent passport </w:t>
                  </w:r>
                  <w:r w:rsidRPr="00986C83">
                    <w:rPr>
                      <w:color w:val="000000"/>
                      <w:spacing w:val="-2"/>
                      <w:sz w:val="18"/>
                      <w:szCs w:val="18"/>
                    </w:rPr>
                    <w:t>Size photograph duly</w:t>
                  </w:r>
                </w:p>
                <w:p w:rsidR="00AC255D" w:rsidRPr="00986C83" w:rsidRDefault="00AC255D" w:rsidP="008B4E52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986C83">
                    <w:rPr>
                      <w:color w:val="000000"/>
                      <w:sz w:val="18"/>
                      <w:szCs w:val="18"/>
                    </w:rPr>
                    <w:t>Attested by the</w:t>
                  </w:r>
                </w:p>
                <w:p w:rsidR="00AC255D" w:rsidRPr="00A65C26" w:rsidRDefault="00AC255D" w:rsidP="008B4E52">
                  <w:r w:rsidRPr="00986C83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Employer with Office </w:t>
                  </w:r>
                  <w:r w:rsidRPr="00986C83">
                    <w:rPr>
                      <w:color w:val="000000"/>
                      <w:spacing w:val="-1"/>
                      <w:sz w:val="18"/>
                      <w:szCs w:val="18"/>
                    </w:rPr>
                    <w:t>Seal</w:t>
                  </w:r>
                </w:p>
              </w:txbxContent>
            </v:textbox>
          </v:shape>
        </w:pict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Separate application must be submitted for each specialization</w:t>
      </w:r>
    </w:p>
    <w:p w:rsidR="008B4E52" w:rsidRPr="008B4E52" w:rsidRDefault="007C4B7F" w:rsidP="002928A1">
      <w:pPr>
        <w:shd w:val="clear" w:color="auto" w:fill="FFFFFF"/>
        <w:spacing w:before="230"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rect id="_x0000_s1054" style="position:absolute;margin-left:292.9pt;margin-top:10.5pt;width:19.5pt;height:16.5pt;z-index:251661312"/>
        </w:pict>
      </w:r>
      <w:r w:rsidR="006B57C3"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rect id="_x0000_s1028" style="position:absolute;margin-left:186.8pt;margin-top:10.5pt;width:19.5pt;height:16.5pt;z-index:251656192"/>
        </w:pic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Application for Admission:  M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.Tech          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97C7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M.Pharmacy 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3845A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Appropriate Boxes)</w:t>
      </w:r>
    </w:p>
    <w:p w:rsid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Application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 fee of </w:t>
      </w:r>
      <w:r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Rs. 1000/- 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to be paid in the form of crossed Demand Draft drawn in the name of </w:t>
      </w:r>
    </w:p>
    <w:p w:rsid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>“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>The</w:t>
      </w:r>
      <w:r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Registrar, JNT University Kakinada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” payable at </w:t>
      </w:r>
      <w:r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Kakinada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>, along with the application.</w:t>
      </w:r>
    </w:p>
    <w:p w:rsid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1080"/>
        <w:gridCol w:w="1170"/>
        <w:gridCol w:w="1440"/>
      </w:tblGrid>
      <w:tr w:rsidR="00543C0A" w:rsidRPr="005E5504" w:rsidTr="005E5504">
        <w:trPr>
          <w:jc w:val="center"/>
        </w:trPr>
        <w:tc>
          <w:tcPr>
            <w:tcW w:w="2178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Demand Draft No.</w:t>
            </w:r>
          </w:p>
        </w:tc>
        <w:tc>
          <w:tcPr>
            <w:tcW w:w="108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Bank</w:t>
            </w:r>
          </w:p>
        </w:tc>
        <w:tc>
          <w:tcPr>
            <w:tcW w:w="144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Amount</w:t>
            </w:r>
          </w:p>
        </w:tc>
      </w:tr>
      <w:tr w:rsidR="00543C0A" w:rsidRPr="005E5504" w:rsidTr="001D0EB3">
        <w:trPr>
          <w:trHeight w:val="350"/>
          <w:jc w:val="center"/>
        </w:trPr>
        <w:tc>
          <w:tcPr>
            <w:tcW w:w="2178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C4473" w:rsidRPr="001D0EB3" w:rsidRDefault="001D0EB3" w:rsidP="001D0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D0EB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1000/-</w:t>
            </w:r>
          </w:p>
        </w:tc>
      </w:tr>
    </w:tbl>
    <w:p w:rsidR="008C4473" w:rsidRP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8B4E52" w:rsidRPr="008B4E52" w:rsidRDefault="00D21183" w:rsidP="002928A1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Branch …………………… 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Specialization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 xml:space="preserve"> Name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: …………………………………….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>(Code……</w:t>
      </w:r>
      <w:r w:rsidR="00F63E57">
        <w:rPr>
          <w:rFonts w:ascii="Times New Roman" w:hAnsi="Times New Roman"/>
          <w:color w:val="000000"/>
          <w:spacing w:val="-1"/>
          <w:sz w:val="24"/>
          <w:szCs w:val="24"/>
        </w:rPr>
        <w:t>…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8B4E52" w:rsidRPr="008B4E52" w:rsidRDefault="008B4E52" w:rsidP="002928A1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(Refer to </w:t>
      </w:r>
      <w:r w:rsidR="003368FA">
        <w:rPr>
          <w:rFonts w:ascii="Times New Roman" w:hAnsi="Times New Roman"/>
          <w:color w:val="000000"/>
          <w:spacing w:val="-1"/>
          <w:sz w:val="24"/>
          <w:szCs w:val="24"/>
        </w:rPr>
        <w:t>the last page of the application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0F2D8A" w:rsidRDefault="006B57C3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B57C3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327.65pt;margin-top:11.7pt;width:19.5pt;height:16.5pt;z-index:251658240"/>
        </w:pict>
      </w:r>
      <w:r w:rsidRPr="006B57C3"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179.45pt;margin-top:11.7pt;width:23.45pt;height:16.5pt;z-index:251657216"/>
        </w:pict>
      </w:r>
    </w:p>
    <w:p w:rsidR="00F63E57" w:rsidRDefault="006B57C3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B57C3">
        <w:rPr>
          <w:rFonts w:ascii="Times New Roman" w:hAnsi="Times New Roman"/>
          <w:noProof/>
          <w:sz w:val="24"/>
          <w:szCs w:val="24"/>
          <w:lang w:val="en-IN" w:eastAsia="en-IN"/>
        </w:rPr>
        <w:pict>
          <v:line id="_x0000_s1026" style="position:absolute;z-index:251654144;mso-position-horizontal-relative:margin" from="396.7pt,.15pt" to="396.7pt,.15pt" o:allowincell="f" strokeweight=".7pt">
            <w10:wrap anchorx="margin"/>
          </v:line>
        </w:pict>
      </w:r>
      <w:r w:rsidRPr="006B57C3">
        <w:rPr>
          <w:rFonts w:ascii="Times New Roman" w:hAnsi="Times New Roman"/>
          <w:noProof/>
          <w:sz w:val="24"/>
          <w:szCs w:val="24"/>
          <w:lang w:val="en-IN" w:eastAsia="en-IN"/>
        </w:rPr>
        <w:pict>
          <v:line id="_x0000_s1027" style="position:absolute;z-index:251655168;mso-position-horizontal-relative:margin" from="509.4pt,25.65pt" to="509.4pt,25.65pt" o:allowincell="f" strokeweight=".7pt">
            <w10:wrap anchorx="margin"/>
          </v:line>
        </w:pic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Place of Preference:     KAKINADA                  VIZIANAGARAM                  (Please Tick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any one)</w:t>
      </w:r>
    </w:p>
    <w:p w:rsidR="008B4E52" w:rsidRDefault="008B4E52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2916"/>
        <w:gridCol w:w="2916"/>
      </w:tblGrid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Name of the Test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Hall ticket No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Rank / Percentile</w:t>
            </w:r>
          </w:p>
        </w:tc>
      </w:tr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GATE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PGECET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GPAT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spacing w:before="230"/>
        <w:ind w:left="42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2700"/>
          <w:tab w:val="left" w:pos="2790"/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NAME (in block letters)      :……………………………………………………………………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Father’s /Husband’s Name   :…………………………………………………………………….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Permanent Address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 xml:space="preserve">          :</w:t>
      </w: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</w:p>
    <w:p w:rsidR="008B4E52" w:rsidRPr="008B4E52" w:rsidRDefault="008B4E52" w:rsidP="00FC4457">
      <w:pPr>
        <w:shd w:val="clear" w:color="auto" w:fill="FFFFFF"/>
        <w:tabs>
          <w:tab w:val="left" w:pos="245"/>
          <w:tab w:val="left" w:pos="2510"/>
          <w:tab w:val="left" w:pos="2700"/>
        </w:tabs>
        <w:spacing w:after="0" w:line="240" w:lineRule="auto"/>
        <w:ind w:right="-1874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after="0" w:line="240" w:lineRule="auto"/>
        <w:ind w:left="2501"/>
        <w:contextualSpacing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Address for Correspondence: 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sz w:val="24"/>
          <w:szCs w:val="24"/>
        </w:rPr>
        <w:t>(with PIN code)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….……………………………………………………………………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spacing w:before="230"/>
        <w:ind w:left="720" w:right="211" w:firstLine="72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Email ID        : ……………………………………………………………………….. </w:t>
      </w:r>
    </w:p>
    <w:p w:rsidR="008B4E52" w:rsidRDefault="008B4E52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Telephone.</w:t>
      </w:r>
      <w:r w:rsidRPr="008B4E52">
        <w:rPr>
          <w:rFonts w:ascii="Times New Roman" w:hAnsi="Times New Roman"/>
          <w:sz w:val="24"/>
          <w:szCs w:val="24"/>
        </w:rPr>
        <w:t xml:space="preserve">  </w:t>
      </w:r>
      <w:r w:rsidRPr="008B4E52">
        <w:rPr>
          <w:rFonts w:ascii="Times New Roman" w:hAnsi="Times New Roman"/>
          <w:sz w:val="24"/>
          <w:szCs w:val="24"/>
        </w:rPr>
        <w:tab/>
        <w:t>:…………………………………………Mobile:…………………</w:t>
      </w:r>
    </w:p>
    <w:p w:rsidR="00BC0B55" w:rsidRDefault="00BC0B55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spacing w:before="178" w:line="230" w:lineRule="exact"/>
        <w:ind w:left="1795" w:right="31" w:hanging="1795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5.     Reservation:     If you are claiming reservation under any category,  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in the appropriate block and enclose attested copy of Integrated Caste Certificate in support of your claim.</w:t>
      </w:r>
    </w:p>
    <w:p w:rsidR="008B4E52" w:rsidRPr="008B4E52" w:rsidRDefault="008B4E52" w:rsidP="00FA4A0F">
      <w:pPr>
        <w:shd w:val="clear" w:color="auto" w:fill="FFFFFF"/>
        <w:spacing w:before="178" w:after="0" w:line="230" w:lineRule="exact"/>
        <w:ind w:left="1795" w:right="1613" w:hanging="179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6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1061"/>
        <w:gridCol w:w="1066"/>
        <w:gridCol w:w="1066"/>
        <w:gridCol w:w="1061"/>
        <w:gridCol w:w="1066"/>
        <w:gridCol w:w="1070"/>
        <w:gridCol w:w="1070"/>
        <w:gridCol w:w="1070"/>
      </w:tblGrid>
      <w:tr w:rsidR="008B4E52" w:rsidRPr="005E5504" w:rsidTr="00C37732">
        <w:trPr>
          <w:trHeight w:hRule="exact" w:val="24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SC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BC-B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BC-C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Others</w:t>
            </w:r>
          </w:p>
        </w:tc>
      </w:tr>
      <w:tr w:rsidR="008B4E52" w:rsidRPr="005E5504" w:rsidTr="00C37732">
        <w:trPr>
          <w:trHeight w:hRule="exact" w:val="47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FA4A0F">
      <w:pPr>
        <w:shd w:val="clear" w:color="auto" w:fill="FFFFFF"/>
        <w:spacing w:before="230" w:after="0"/>
        <w:ind w:right="211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A4A0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6.     Date of Birth:</w:t>
      </w: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9"/>
        <w:gridCol w:w="910"/>
        <w:gridCol w:w="991"/>
        <w:gridCol w:w="991"/>
        <w:gridCol w:w="451"/>
        <w:gridCol w:w="451"/>
        <w:gridCol w:w="451"/>
        <w:gridCol w:w="452"/>
      </w:tblGrid>
      <w:tr w:rsidR="008B4E52" w:rsidRPr="005E5504" w:rsidTr="00423F9A">
        <w:trPr>
          <w:trHeight w:hRule="exact" w:val="240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</w:p>
        </w:tc>
      </w:tr>
      <w:tr w:rsidR="00423F9A" w:rsidRPr="005E5504" w:rsidTr="00AC255D">
        <w:trPr>
          <w:trHeight w:hRule="exact" w:val="475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tabs>
          <w:tab w:val="left" w:pos="3413"/>
        </w:tabs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7.    (a)    Nationality &amp; Religion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8B4E52" w:rsidRPr="008B4E52" w:rsidRDefault="008B4E52" w:rsidP="008B4E52">
      <w:pPr>
        <w:shd w:val="clear" w:color="auto" w:fill="FFFFFF"/>
        <w:tabs>
          <w:tab w:val="left" w:pos="3418"/>
        </w:tabs>
        <w:spacing w:before="5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   (b)    Place of Birth 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350"/>
        <w:gridCol w:w="1800"/>
        <w:gridCol w:w="1710"/>
        <w:gridCol w:w="1710"/>
      </w:tblGrid>
      <w:tr w:rsidR="008B4E52" w:rsidRPr="005E5504" w:rsidTr="003368FA">
        <w:trPr>
          <w:trHeight w:hRule="exact" w:val="23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Village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Mandal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District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State</w:t>
            </w:r>
          </w:p>
        </w:tc>
      </w:tr>
      <w:tr w:rsidR="008B4E52" w:rsidRPr="005E5504" w:rsidTr="003368FA">
        <w:trPr>
          <w:trHeight w:hRule="exact" w:val="36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(i) Candidate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3368FA">
        <w:trPr>
          <w:trHeight w:hRule="exact" w:val="76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423F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(ii) Father/Mother</w:t>
            </w:r>
            <w:r w:rsidR="00423F9A"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/Guardian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8B4E52" w:rsidRPr="008B4E52" w:rsidRDefault="008201CE" w:rsidP="008B4E52">
      <w:pPr>
        <w:shd w:val="clear" w:color="auto" w:fill="FFFFFF"/>
        <w:tabs>
          <w:tab w:val="left" w:pos="197"/>
        </w:tabs>
        <w:spacing w:line="46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 w:rsidR="008B4E52" w:rsidRPr="008B4E52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ab/>
        <w:t>Particulars of Qualifying Examination (Enclose Xerox copies of Provisional Certificates/ Marks Memos)</w:t>
      </w:r>
    </w:p>
    <w:p w:rsidR="008B4E52" w:rsidRPr="008B4E52" w:rsidRDefault="008B4E52" w:rsidP="008B4E52">
      <w:pPr>
        <w:spacing w:after="178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659"/>
        <w:gridCol w:w="2664"/>
        <w:gridCol w:w="2664"/>
      </w:tblGrid>
      <w:tr w:rsidR="008B4E52" w:rsidRPr="005E5504" w:rsidTr="00AC255D">
        <w:trPr>
          <w:trHeight w:hRule="exact" w:val="46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269" w:right="269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Name of the Qualifying 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278" w:right="283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Name of the University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518" w:right="528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Month &amp; Year of Passing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Total Marks /P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ercentage</w:t>
            </w: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B94" w:rsidRDefault="00515B94" w:rsidP="008B4E52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201CE" w:rsidP="008B4E5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. Particulars of Employment (s) since passing the qualifying examination (enclose service certificate as a proof)</w:t>
      </w:r>
    </w:p>
    <w:p w:rsidR="008B4E52" w:rsidRPr="008B4E52" w:rsidRDefault="008B4E52" w:rsidP="008B4E52">
      <w:pPr>
        <w:spacing w:after="23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659"/>
        <w:gridCol w:w="2664"/>
        <w:gridCol w:w="1411"/>
        <w:gridCol w:w="1253"/>
      </w:tblGrid>
      <w:tr w:rsidR="00520ED1" w:rsidRPr="005E5504" w:rsidTr="00520ED1">
        <w:trPr>
          <w:trHeight w:hRule="exact" w:val="807"/>
        </w:trPr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Employer’s name and address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Scale of Pay / Salary drawn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spacing w:line="230" w:lineRule="exact"/>
              <w:ind w:left="442" w:right="4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Period</w:t>
            </w:r>
          </w:p>
        </w:tc>
      </w:tr>
      <w:tr w:rsidR="00520ED1" w:rsidRPr="005E5504" w:rsidTr="00AC255D">
        <w:trPr>
          <w:trHeight w:hRule="exact" w:val="420"/>
        </w:trPr>
        <w:tc>
          <w:tcPr>
            <w:tcW w:w="2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</w:p>
        </w:tc>
      </w:tr>
      <w:tr w:rsidR="00520ED1" w:rsidRPr="005E5504" w:rsidTr="00AC255D">
        <w:trPr>
          <w:trHeight w:hRule="exact" w:val="85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C4457" w:rsidRDefault="00FC4457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354942" w:rsidRDefault="00354942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876C4" w:rsidRDefault="004876C4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ind w:left="5"/>
        <w:jc w:val="center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DECLARATION BY THE APPLICANT</w:t>
      </w:r>
    </w:p>
    <w:p w:rsidR="008B4E52" w:rsidRPr="008B4E52" w:rsidRDefault="008B4E52" w:rsidP="008B4E52">
      <w:pPr>
        <w:shd w:val="clear" w:color="auto" w:fill="FFFFFF"/>
        <w:spacing w:before="226" w:line="230" w:lineRule="exac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I declare that the information furnished in the application is true to the best of my knowledge.  I accept that if any sta</w:t>
      </w:r>
      <w:r w:rsidR="008201CE">
        <w:rPr>
          <w:rFonts w:ascii="Times New Roman" w:hAnsi="Times New Roman"/>
          <w:color w:val="000000"/>
          <w:sz w:val="24"/>
          <w:szCs w:val="24"/>
        </w:rPr>
        <w:t xml:space="preserve">tement made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in this application is found incorrect on scrutiny, the application </w:t>
      </w:r>
      <w:r w:rsidR="008201CE">
        <w:rPr>
          <w:rFonts w:ascii="Times New Roman" w:hAnsi="Times New Roman"/>
          <w:color w:val="000000"/>
          <w:sz w:val="24"/>
          <w:szCs w:val="24"/>
        </w:rPr>
        <w:t>may be summ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arily rejected and the admission may be cancelled if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granted on the basis of such incorrect information. </w:t>
      </w:r>
    </w:p>
    <w:p w:rsidR="008B4E52" w:rsidRPr="008B4E52" w:rsidRDefault="008B4E52" w:rsidP="008B4E52">
      <w:pPr>
        <w:shd w:val="clear" w:color="auto" w:fill="FFFFFF"/>
        <w:spacing w:before="226" w:line="22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I declare that I have not joined and will not join any course of study of any 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other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University </w:t>
      </w:r>
      <w:r w:rsidR="004C14AA">
        <w:rPr>
          <w:rFonts w:ascii="Times New Roman" w:hAnsi="Times New Roman"/>
          <w:color w:val="000000"/>
          <w:sz w:val="24"/>
          <w:szCs w:val="24"/>
        </w:rPr>
        <w:t>or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Institu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te during the period of my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study in this University and 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will abide by the rules and regulations of </w:t>
      </w:r>
      <w:r w:rsidR="004C14AA">
        <w:rPr>
          <w:rFonts w:ascii="Times New Roman" w:hAnsi="Times New Roman"/>
          <w:color w:val="000000"/>
          <w:sz w:val="24"/>
          <w:szCs w:val="24"/>
        </w:rPr>
        <w:t>the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University. I will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 also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maintain 75% of attendance as required by University regulations.</w:t>
      </w:r>
    </w:p>
    <w:p w:rsidR="008B4E52" w:rsidRPr="008B4E52" w:rsidRDefault="008B4E52" w:rsidP="008B4E52">
      <w:pPr>
        <w:shd w:val="clear" w:color="auto" w:fill="FFFFFF"/>
        <w:spacing w:before="230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Date:</w:t>
      </w:r>
    </w:p>
    <w:p w:rsidR="008B4E52" w:rsidRPr="008B4E52" w:rsidRDefault="008B4E52" w:rsidP="008B4E52">
      <w:pPr>
        <w:shd w:val="clear" w:color="auto" w:fill="FFFFFF"/>
        <w:tabs>
          <w:tab w:val="left" w:pos="6782"/>
        </w:tabs>
        <w:spacing w:before="230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3"/>
          <w:sz w:val="24"/>
          <w:szCs w:val="24"/>
        </w:rPr>
        <w:t>Place:</w:t>
      </w:r>
      <w:r w:rsidR="00130787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30787">
        <w:rPr>
          <w:rFonts w:ascii="Times New Roman" w:hAnsi="Times New Roman"/>
          <w:b/>
          <w:caps/>
          <w:color w:val="000000"/>
          <w:sz w:val="24"/>
          <w:szCs w:val="24"/>
        </w:rPr>
        <w:t>Signature of the Candidate</w:t>
      </w:r>
    </w:p>
    <w:p w:rsidR="008B4E52" w:rsidRPr="008B4E52" w:rsidRDefault="008B4E52" w:rsidP="00423F9A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color w:val="000000"/>
          <w:sz w:val="24"/>
          <w:szCs w:val="24"/>
        </w:rPr>
      </w:pPr>
    </w:p>
    <w:p w:rsidR="008B4E52" w:rsidRPr="008B4E52" w:rsidRDefault="003E5B02" w:rsidP="00423F9A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Note: 1.</w:t>
      </w:r>
      <w:r w:rsidR="00BF6B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Incomplete applications will be summarily rejected.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No Correspondence in this regard will be entertained.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8B4E52" w:rsidRPr="008B4E52" w:rsidRDefault="003E5B02" w:rsidP="00423F9A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Fee once paid will not be refunded under any circumstances.</w:t>
      </w:r>
    </w:p>
    <w:p w:rsidR="008B4E52" w:rsidRPr="00C0184F" w:rsidRDefault="003E5B02" w:rsidP="00423F9A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University will not be responsible for any postal delay/loss in transit.</w:t>
      </w:r>
    </w:p>
    <w:p w:rsidR="00C0184F" w:rsidRDefault="00C0184F" w:rsidP="00C0184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84F" w:rsidRDefault="00C0184F" w:rsidP="00C0184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84F" w:rsidRPr="003368FA" w:rsidRDefault="00C0184F" w:rsidP="00C0184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368FA" w:rsidRDefault="003368FA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30787" w:rsidRPr="0054207F" w:rsidRDefault="00130787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sectPr w:rsidR="00513212" w:rsidSect="00DD0EB2">
      <w:headerReference w:type="default" r:id="rId8"/>
      <w:pgSz w:w="12240" w:h="15840"/>
      <w:pgMar w:top="0" w:right="450" w:bottom="630" w:left="7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38" w:rsidRDefault="00FC4938" w:rsidP="008201CE">
      <w:pPr>
        <w:spacing w:after="0" w:line="240" w:lineRule="auto"/>
      </w:pPr>
      <w:r>
        <w:separator/>
      </w:r>
    </w:p>
  </w:endnote>
  <w:endnote w:type="continuationSeparator" w:id="1">
    <w:p w:rsidR="00FC4938" w:rsidRDefault="00FC4938" w:rsidP="008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38" w:rsidRDefault="00FC4938" w:rsidP="008201CE">
      <w:pPr>
        <w:spacing w:after="0" w:line="240" w:lineRule="auto"/>
      </w:pPr>
      <w:r>
        <w:separator/>
      </w:r>
    </w:p>
  </w:footnote>
  <w:footnote w:type="continuationSeparator" w:id="1">
    <w:p w:rsidR="00FC4938" w:rsidRDefault="00FC4938" w:rsidP="0082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5D" w:rsidRDefault="00AC255D" w:rsidP="00FC4457">
    <w:pPr>
      <w:pStyle w:val="Header"/>
    </w:pPr>
    <w:r>
      <w:t>M.Tech./</w:t>
    </w:r>
    <w:r w:rsidR="00D1181F">
      <w:t xml:space="preserve"> M.Pharmacy </w:t>
    </w:r>
    <w:r>
      <w:t>Spo</w:t>
    </w:r>
    <w:r w:rsidR="006E5891">
      <w:t xml:space="preserve">t </w:t>
    </w:r>
    <w:r>
      <w:t>Admissions 20</w:t>
    </w:r>
    <w:r w:rsidR="000D2679">
      <w:t>1</w:t>
    </w:r>
    <w:r w:rsidR="00452140">
      <w:t>7</w:t>
    </w:r>
    <w:r>
      <w:t>-</w:t>
    </w:r>
    <w:r w:rsidR="000D2679">
      <w:t>1</w:t>
    </w:r>
    <w:r w:rsidR="00452140">
      <w:t>8</w:t>
    </w:r>
    <w:r>
      <w:t xml:space="preserve">                                                                                                  </w:t>
    </w:r>
    <w:fldSimple w:instr=" PAGE   \* MERGEFORMAT ">
      <w:r w:rsidR="002E58C1">
        <w:rPr>
          <w:noProof/>
        </w:rPr>
        <w:t>3</w:t>
      </w:r>
    </w:fldSimple>
  </w:p>
  <w:p w:rsidR="00AC255D" w:rsidRDefault="00AC2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790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AD515B2"/>
    <w:multiLevelType w:val="singleLevel"/>
    <w:tmpl w:val="2432129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57A63943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5DFD082C"/>
    <w:multiLevelType w:val="singleLevel"/>
    <w:tmpl w:val="56C4275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7E5F4C99"/>
    <w:multiLevelType w:val="hybridMultilevel"/>
    <w:tmpl w:val="0AEEAEA0"/>
    <w:lvl w:ilvl="0" w:tplc="8C5E69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B4E52"/>
    <w:rsid w:val="000054DF"/>
    <w:rsid w:val="000B3569"/>
    <w:rsid w:val="000D2679"/>
    <w:rsid w:val="000E6B51"/>
    <w:rsid w:val="000F2D8A"/>
    <w:rsid w:val="00115E77"/>
    <w:rsid w:val="00120681"/>
    <w:rsid w:val="00130787"/>
    <w:rsid w:val="0014316E"/>
    <w:rsid w:val="001B0F7D"/>
    <w:rsid w:val="001D0EB3"/>
    <w:rsid w:val="001D2607"/>
    <w:rsid w:val="002523AA"/>
    <w:rsid w:val="002564C6"/>
    <w:rsid w:val="002752A1"/>
    <w:rsid w:val="002928A1"/>
    <w:rsid w:val="002A4A27"/>
    <w:rsid w:val="002D5F65"/>
    <w:rsid w:val="002E46DA"/>
    <w:rsid w:val="002E58C1"/>
    <w:rsid w:val="003368FA"/>
    <w:rsid w:val="00354942"/>
    <w:rsid w:val="003845A6"/>
    <w:rsid w:val="00397C74"/>
    <w:rsid w:val="003A29AE"/>
    <w:rsid w:val="003B66E9"/>
    <w:rsid w:val="003C56CA"/>
    <w:rsid w:val="003D3903"/>
    <w:rsid w:val="003E5B02"/>
    <w:rsid w:val="00423F9A"/>
    <w:rsid w:val="00434B51"/>
    <w:rsid w:val="00452140"/>
    <w:rsid w:val="004559C6"/>
    <w:rsid w:val="00460C1C"/>
    <w:rsid w:val="004631E3"/>
    <w:rsid w:val="00470C41"/>
    <w:rsid w:val="004876C4"/>
    <w:rsid w:val="004946E6"/>
    <w:rsid w:val="004B28F7"/>
    <w:rsid w:val="004B7D68"/>
    <w:rsid w:val="004C14AA"/>
    <w:rsid w:val="004D1042"/>
    <w:rsid w:val="004F6FE7"/>
    <w:rsid w:val="0050406B"/>
    <w:rsid w:val="00513212"/>
    <w:rsid w:val="00515B94"/>
    <w:rsid w:val="00520ED1"/>
    <w:rsid w:val="0054207F"/>
    <w:rsid w:val="00543C0A"/>
    <w:rsid w:val="00594995"/>
    <w:rsid w:val="005B446F"/>
    <w:rsid w:val="005E5504"/>
    <w:rsid w:val="00604D17"/>
    <w:rsid w:val="006322D9"/>
    <w:rsid w:val="00637AE2"/>
    <w:rsid w:val="006B57C3"/>
    <w:rsid w:val="006E5891"/>
    <w:rsid w:val="0073685A"/>
    <w:rsid w:val="007611BB"/>
    <w:rsid w:val="00765456"/>
    <w:rsid w:val="007902FA"/>
    <w:rsid w:val="007A05E1"/>
    <w:rsid w:val="007A2867"/>
    <w:rsid w:val="007C4B7F"/>
    <w:rsid w:val="007C64D3"/>
    <w:rsid w:val="008201CE"/>
    <w:rsid w:val="00836945"/>
    <w:rsid w:val="008A6E2B"/>
    <w:rsid w:val="008B4E52"/>
    <w:rsid w:val="008C4473"/>
    <w:rsid w:val="008F499F"/>
    <w:rsid w:val="0090135A"/>
    <w:rsid w:val="00916553"/>
    <w:rsid w:val="00935D8E"/>
    <w:rsid w:val="00975E42"/>
    <w:rsid w:val="009C38C8"/>
    <w:rsid w:val="009D513D"/>
    <w:rsid w:val="009E6DF4"/>
    <w:rsid w:val="00AB7F7F"/>
    <w:rsid w:val="00AC14DB"/>
    <w:rsid w:val="00AC255D"/>
    <w:rsid w:val="00AE0A66"/>
    <w:rsid w:val="00B0634E"/>
    <w:rsid w:val="00B104B9"/>
    <w:rsid w:val="00B10E1C"/>
    <w:rsid w:val="00B14574"/>
    <w:rsid w:val="00B70788"/>
    <w:rsid w:val="00B81004"/>
    <w:rsid w:val="00B93A81"/>
    <w:rsid w:val="00BA63EB"/>
    <w:rsid w:val="00BA7FD7"/>
    <w:rsid w:val="00BC0B55"/>
    <w:rsid w:val="00BF6B6C"/>
    <w:rsid w:val="00C0184F"/>
    <w:rsid w:val="00C13EC3"/>
    <w:rsid w:val="00C37732"/>
    <w:rsid w:val="00C454A1"/>
    <w:rsid w:val="00C544F2"/>
    <w:rsid w:val="00C93A0A"/>
    <w:rsid w:val="00CE19D6"/>
    <w:rsid w:val="00CF3A6E"/>
    <w:rsid w:val="00D064A5"/>
    <w:rsid w:val="00D1181F"/>
    <w:rsid w:val="00D21183"/>
    <w:rsid w:val="00D42945"/>
    <w:rsid w:val="00D811D7"/>
    <w:rsid w:val="00D87CE3"/>
    <w:rsid w:val="00D971F8"/>
    <w:rsid w:val="00DD0EB2"/>
    <w:rsid w:val="00E507DC"/>
    <w:rsid w:val="00E92B94"/>
    <w:rsid w:val="00F26078"/>
    <w:rsid w:val="00F30268"/>
    <w:rsid w:val="00F63E57"/>
    <w:rsid w:val="00F96B36"/>
    <w:rsid w:val="00FA042E"/>
    <w:rsid w:val="00FA4A0F"/>
    <w:rsid w:val="00FB6FC5"/>
    <w:rsid w:val="00FC4457"/>
    <w:rsid w:val="00FC4938"/>
    <w:rsid w:val="00FD1B39"/>
    <w:rsid w:val="00FD29D7"/>
    <w:rsid w:val="00FE3D51"/>
    <w:rsid w:val="00FF289D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9A"/>
    <w:rPr>
      <w:color w:val="0000FF"/>
      <w:u w:val="single"/>
    </w:rPr>
  </w:style>
  <w:style w:type="table" w:styleId="TableGrid">
    <w:name w:val="Table Grid"/>
    <w:basedOn w:val="TableNormal"/>
    <w:uiPriority w:val="59"/>
    <w:rsid w:val="008C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CE"/>
  </w:style>
  <w:style w:type="paragraph" w:styleId="Footer">
    <w:name w:val="footer"/>
    <w:basedOn w:val="Normal"/>
    <w:link w:val="Foot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CE"/>
  </w:style>
  <w:style w:type="paragraph" w:styleId="BalloonText">
    <w:name w:val="Balloon Text"/>
    <w:basedOn w:val="Normal"/>
    <w:link w:val="BalloonTextChar"/>
    <w:uiPriority w:val="99"/>
    <w:semiHidden/>
    <w:unhideWhenUsed/>
    <w:rsid w:val="00F9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3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513212"/>
    <w:rPr>
      <w:rFonts w:eastAsia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513212"/>
    <w:rPr>
      <w:rFonts w:eastAsia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Rama Linga Raju</cp:lastModifiedBy>
  <cp:revision>2</cp:revision>
  <cp:lastPrinted>2016-07-26T06:50:00Z</cp:lastPrinted>
  <dcterms:created xsi:type="dcterms:W3CDTF">2017-10-09T16:04:00Z</dcterms:created>
  <dcterms:modified xsi:type="dcterms:W3CDTF">2017-10-09T16:04:00Z</dcterms:modified>
</cp:coreProperties>
</file>